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E1DC3" w14:textId="77777777" w:rsidR="003F3282" w:rsidRDefault="002C3260" w:rsidP="002C3260">
      <w:pPr>
        <w:contextualSpacing/>
        <w:jc w:val="right"/>
        <w:rPr>
          <w:rFonts w:ascii="Times New Roman" w:hAnsi="Times New Roman" w:cs="Times New Roman"/>
          <w:b/>
          <w:bCs/>
        </w:rPr>
      </w:pPr>
      <w:r w:rsidRPr="00916E84">
        <w:rPr>
          <w:rFonts w:ascii="Times New Roman" w:hAnsi="Times New Roman" w:cs="Times New Roman"/>
          <w:b/>
          <w:bCs/>
        </w:rPr>
        <w:t xml:space="preserve">Töölepingu seaduse </w:t>
      </w:r>
      <w:r w:rsidR="00001F6F">
        <w:rPr>
          <w:rFonts w:ascii="Times New Roman" w:hAnsi="Times New Roman" w:cs="Times New Roman"/>
          <w:b/>
          <w:bCs/>
        </w:rPr>
        <w:t>ja sellega seonduvalt teiste</w:t>
      </w:r>
    </w:p>
    <w:p w14:paraId="26BAD997" w14:textId="3E53041A" w:rsidR="002C3260" w:rsidRPr="00916E84" w:rsidRDefault="00001F6F" w:rsidP="002C3260">
      <w:pPr>
        <w:contextualSpacing/>
        <w:jc w:val="right"/>
        <w:rPr>
          <w:rFonts w:ascii="Times New Roman" w:hAnsi="Times New Roman" w:cs="Times New Roman"/>
          <w:b/>
          <w:bCs/>
        </w:rPr>
      </w:pPr>
      <w:r>
        <w:rPr>
          <w:rFonts w:ascii="Times New Roman" w:hAnsi="Times New Roman" w:cs="Times New Roman"/>
          <w:b/>
          <w:bCs/>
        </w:rPr>
        <w:t xml:space="preserve">seaduste </w:t>
      </w:r>
      <w:r w:rsidR="002C3260" w:rsidRPr="00916E84">
        <w:rPr>
          <w:rFonts w:ascii="Times New Roman" w:hAnsi="Times New Roman" w:cs="Times New Roman"/>
          <w:b/>
          <w:bCs/>
        </w:rPr>
        <w:t>muutmise seaduse eelnõu seletuskir</w:t>
      </w:r>
      <w:r>
        <w:rPr>
          <w:rFonts w:ascii="Times New Roman" w:hAnsi="Times New Roman" w:cs="Times New Roman"/>
          <w:b/>
          <w:bCs/>
        </w:rPr>
        <w:t>i</w:t>
      </w:r>
    </w:p>
    <w:p w14:paraId="693A3278" w14:textId="50E48905" w:rsidR="002C3260" w:rsidRPr="00916E84" w:rsidRDefault="002C3260" w:rsidP="002C3260">
      <w:pPr>
        <w:contextualSpacing/>
        <w:jc w:val="right"/>
        <w:rPr>
          <w:rFonts w:ascii="Times New Roman" w:hAnsi="Times New Roman" w:cs="Times New Roman"/>
          <w:b/>
          <w:bCs/>
        </w:rPr>
      </w:pPr>
      <w:r w:rsidRPr="00916E84">
        <w:rPr>
          <w:rFonts w:ascii="Times New Roman" w:hAnsi="Times New Roman" w:cs="Times New Roman"/>
          <w:b/>
          <w:bCs/>
        </w:rPr>
        <w:t>Lisa 1</w:t>
      </w:r>
    </w:p>
    <w:p w14:paraId="78AF23C5" w14:textId="77777777" w:rsidR="002C3260" w:rsidRPr="00916E84" w:rsidRDefault="002C3260" w:rsidP="002C3260">
      <w:pPr>
        <w:contextualSpacing/>
        <w:jc w:val="right"/>
        <w:rPr>
          <w:rFonts w:ascii="Times New Roman" w:hAnsi="Times New Roman" w:cs="Times New Roman"/>
        </w:rPr>
      </w:pPr>
    </w:p>
    <w:p w14:paraId="71FC3845" w14:textId="77777777" w:rsidR="002C3260" w:rsidRPr="00916E84" w:rsidRDefault="002C3260" w:rsidP="002C3260">
      <w:pPr>
        <w:contextualSpacing/>
        <w:jc w:val="center"/>
        <w:rPr>
          <w:rFonts w:ascii="Times New Roman" w:hAnsi="Times New Roman" w:cs="Times New Roman"/>
          <w:b/>
          <w:bCs/>
        </w:rPr>
      </w:pPr>
    </w:p>
    <w:p w14:paraId="7407AB12" w14:textId="3A4BECC0" w:rsidR="002C3260" w:rsidRPr="00916E84" w:rsidRDefault="003F3282" w:rsidP="002C3260">
      <w:pPr>
        <w:jc w:val="center"/>
        <w:rPr>
          <w:rFonts w:ascii="Times New Roman" w:hAnsi="Times New Roman" w:cs="Times New Roman"/>
        </w:rPr>
      </w:pPr>
      <w:r>
        <w:rPr>
          <w:rFonts w:ascii="Times New Roman" w:hAnsi="Times New Roman" w:cs="Times New Roman"/>
          <w:b/>
          <w:bCs/>
        </w:rPr>
        <w:t>K</w:t>
      </w:r>
      <w:r w:rsidR="002C3260" w:rsidRPr="00916E84">
        <w:rPr>
          <w:rFonts w:ascii="Times New Roman" w:hAnsi="Times New Roman" w:cs="Times New Roman"/>
          <w:b/>
          <w:bCs/>
        </w:rPr>
        <w:t>ooskõlastustabel</w:t>
      </w:r>
    </w:p>
    <w:tbl>
      <w:tblPr>
        <w:tblStyle w:val="Kontuurtabel"/>
        <w:tblW w:w="14884" w:type="dxa"/>
        <w:tblInd w:w="-572" w:type="dxa"/>
        <w:tblLook w:val="04A0" w:firstRow="1" w:lastRow="0" w:firstColumn="1" w:lastColumn="0" w:noHBand="0" w:noVBand="1"/>
      </w:tblPr>
      <w:tblGrid>
        <w:gridCol w:w="9356"/>
        <w:gridCol w:w="5528"/>
      </w:tblGrid>
      <w:tr w:rsidR="002C3260" w:rsidRPr="00916E84" w14:paraId="1A59D11F" w14:textId="77777777" w:rsidTr="00FB6CC6">
        <w:tc>
          <w:tcPr>
            <w:tcW w:w="14884" w:type="dxa"/>
            <w:gridSpan w:val="2"/>
            <w:shd w:val="clear" w:color="auto" w:fill="D9D9D9" w:themeFill="background1" w:themeFillShade="D9"/>
          </w:tcPr>
          <w:p w14:paraId="653AC30E" w14:textId="77777777" w:rsidR="002C3260" w:rsidRPr="00916E84" w:rsidRDefault="002C3260" w:rsidP="00754D15">
            <w:pPr>
              <w:rPr>
                <w:rFonts w:ascii="Times New Roman" w:hAnsi="Times New Roman" w:cs="Times New Roman"/>
                <w:sz w:val="24"/>
                <w:szCs w:val="24"/>
              </w:rPr>
            </w:pPr>
          </w:p>
        </w:tc>
      </w:tr>
      <w:tr w:rsidR="00603B6D" w:rsidRPr="00916E84" w14:paraId="083C825F" w14:textId="77777777" w:rsidTr="00FB6CC6">
        <w:tc>
          <w:tcPr>
            <w:tcW w:w="14884" w:type="dxa"/>
            <w:gridSpan w:val="2"/>
            <w:shd w:val="clear" w:color="auto" w:fill="CAEDFB" w:themeFill="accent4" w:themeFillTint="33"/>
          </w:tcPr>
          <w:p w14:paraId="63AD3E51" w14:textId="77777777" w:rsidR="00603B6D" w:rsidRPr="00916E84" w:rsidRDefault="00603B6D" w:rsidP="00754D15">
            <w:pPr>
              <w:rPr>
                <w:rFonts w:ascii="Times New Roman" w:hAnsi="Times New Roman" w:cs="Times New Roman"/>
                <w:sz w:val="24"/>
                <w:szCs w:val="24"/>
              </w:rPr>
            </w:pPr>
            <w:r w:rsidRPr="00916E84">
              <w:rPr>
                <w:rFonts w:ascii="Times New Roman" w:hAnsi="Times New Roman" w:cs="Times New Roman"/>
                <w:b/>
                <w:bCs/>
                <w:sz w:val="24"/>
                <w:szCs w:val="24"/>
              </w:rPr>
              <w:t>Eesti Tööandjate Keskliit</w:t>
            </w:r>
          </w:p>
        </w:tc>
      </w:tr>
      <w:tr w:rsidR="00603B6D" w:rsidRPr="00916E84" w14:paraId="792B7011" w14:textId="77777777" w:rsidTr="00FB6CC6">
        <w:tc>
          <w:tcPr>
            <w:tcW w:w="9356" w:type="dxa"/>
          </w:tcPr>
          <w:p w14:paraId="14621AEE" w14:textId="77777777" w:rsidR="00603B6D" w:rsidRPr="00916E84" w:rsidRDefault="00603B6D" w:rsidP="00754D15">
            <w:pPr>
              <w:jc w:val="both"/>
              <w:rPr>
                <w:rFonts w:ascii="Times New Roman" w:hAnsi="Times New Roman" w:cs="Times New Roman"/>
                <w:b/>
                <w:bCs/>
                <w:sz w:val="24"/>
                <w:szCs w:val="24"/>
              </w:rPr>
            </w:pPr>
            <w:r w:rsidRPr="00916E84">
              <w:rPr>
                <w:rFonts w:ascii="Times New Roman" w:hAnsi="Times New Roman" w:cs="Times New Roman"/>
                <w:b/>
                <w:bCs/>
                <w:sz w:val="24"/>
                <w:szCs w:val="24"/>
              </w:rPr>
              <w:t>I Paindliku tööaja kokkulepe</w:t>
            </w:r>
          </w:p>
          <w:p w14:paraId="12AFDA94" w14:textId="77777777" w:rsidR="00603B6D" w:rsidRPr="00916E84" w:rsidRDefault="00603B6D" w:rsidP="00754D15">
            <w:pPr>
              <w:jc w:val="both"/>
              <w:rPr>
                <w:rFonts w:ascii="Times New Roman" w:hAnsi="Times New Roman" w:cs="Times New Roman"/>
                <w:sz w:val="24"/>
                <w:szCs w:val="24"/>
              </w:rPr>
            </w:pPr>
          </w:p>
          <w:p w14:paraId="7F61297E" w14:textId="77777777" w:rsidR="00603B6D" w:rsidRPr="00916E84" w:rsidRDefault="00603B6D" w:rsidP="00754D15">
            <w:pPr>
              <w:numPr>
                <w:ilvl w:val="0"/>
                <w:numId w:val="1"/>
              </w:numPr>
              <w:jc w:val="both"/>
              <w:rPr>
                <w:rFonts w:ascii="Times New Roman" w:hAnsi="Times New Roman" w:cs="Times New Roman"/>
                <w:b/>
                <w:bCs/>
                <w:sz w:val="24"/>
                <w:szCs w:val="24"/>
              </w:rPr>
            </w:pPr>
            <w:r w:rsidRPr="00916E84">
              <w:rPr>
                <w:rFonts w:ascii="Times New Roman" w:hAnsi="Times New Roman" w:cs="Times New Roman"/>
                <w:b/>
                <w:bCs/>
                <w:sz w:val="24"/>
                <w:szCs w:val="24"/>
              </w:rPr>
              <w:t>Paindliku tööaja kokkuleppe sõlmimise sihtgrupp</w:t>
            </w:r>
          </w:p>
          <w:p w14:paraId="4D81BCC9" w14:textId="77777777" w:rsidR="00603B6D" w:rsidRPr="00916E84" w:rsidRDefault="00603B6D" w:rsidP="00754D15">
            <w:pPr>
              <w:jc w:val="both"/>
              <w:rPr>
                <w:rFonts w:ascii="Times New Roman" w:hAnsi="Times New Roman" w:cs="Times New Roman"/>
                <w:sz w:val="24"/>
                <w:szCs w:val="24"/>
              </w:rPr>
            </w:pPr>
          </w:p>
          <w:p w14:paraId="05344829" w14:textId="77777777" w:rsidR="00603B6D" w:rsidRPr="00916E84" w:rsidRDefault="00603B6D" w:rsidP="00754D15">
            <w:pPr>
              <w:jc w:val="both"/>
              <w:rPr>
                <w:rFonts w:ascii="Times New Roman" w:hAnsi="Times New Roman" w:cs="Times New Roman"/>
                <w:b/>
                <w:bCs/>
                <w:sz w:val="24"/>
                <w:szCs w:val="24"/>
              </w:rPr>
            </w:pPr>
            <w:r w:rsidRPr="00916E84">
              <w:rPr>
                <w:rFonts w:ascii="Times New Roman" w:hAnsi="Times New Roman" w:cs="Times New Roman"/>
                <w:b/>
                <w:bCs/>
                <w:sz w:val="24"/>
                <w:szCs w:val="24"/>
              </w:rPr>
              <w:t>Teeme ettepaneku paindliku tööaja kokkuleppe sõlmimise võimalus anda kõigile töötajatele ning seda mitte piirata kollektiivlepingu sõlmisega.</w:t>
            </w:r>
          </w:p>
          <w:p w14:paraId="41C0F7E7" w14:textId="77777777" w:rsidR="00603B6D" w:rsidRPr="00916E84" w:rsidRDefault="00603B6D" w:rsidP="00754D15">
            <w:pPr>
              <w:jc w:val="both"/>
              <w:rPr>
                <w:rFonts w:ascii="Times New Roman" w:hAnsi="Times New Roman" w:cs="Times New Roman"/>
                <w:sz w:val="24"/>
                <w:szCs w:val="24"/>
              </w:rPr>
            </w:pPr>
          </w:p>
          <w:p w14:paraId="22F33CCD"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Arvestades, et paindlikkus on eelkõige töötajate soov ning tööjõudu on endiselt keeruline leida, oleks see üheks võimaluseks tuua tööturule need inimesed, kelle elukorraldus seda muidu ei võimaldaks.</w:t>
            </w:r>
          </w:p>
          <w:p w14:paraId="68703CD1"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Eelnõu kohaselt on küll võimalik kõigi teiste töötajatega, kes ei kuulu eelnimetatud sihtrühmadesse (st ei ole õpilased/tudengid, pensionärid ega vähenenud töövõimega inimesed), paindliku tööaja kokkulepet sõlmida siis, kui selline võimalus nähakse ette kollektiivlepingus.</w:t>
            </w:r>
          </w:p>
          <w:p w14:paraId="34DA0E8B" w14:textId="77777777" w:rsidR="00603B6D" w:rsidRPr="00916E84" w:rsidRDefault="00603B6D" w:rsidP="00754D15">
            <w:pPr>
              <w:jc w:val="both"/>
              <w:rPr>
                <w:rFonts w:ascii="Times New Roman" w:hAnsi="Times New Roman" w:cs="Times New Roman"/>
                <w:sz w:val="24"/>
                <w:szCs w:val="24"/>
              </w:rPr>
            </w:pPr>
          </w:p>
          <w:p w14:paraId="2C6CC490"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Praktikas ei ole siiski kollektiivlepingute sõlmimine Eestis levinud ning osutub eriti piiravaks tingimuseks väikeettevõtetes, kus tööaja paindlikkus võib olla ainuke võimalus töötajad hoida.</w:t>
            </w:r>
          </w:p>
        </w:tc>
        <w:tc>
          <w:tcPr>
            <w:tcW w:w="5528" w:type="dxa"/>
          </w:tcPr>
          <w:p w14:paraId="6687C0C9" w14:textId="0B967C37" w:rsidR="00A42830" w:rsidRPr="00916E84" w:rsidRDefault="00E040AB" w:rsidP="00754D15">
            <w:pPr>
              <w:rPr>
                <w:rFonts w:ascii="Times New Roman" w:hAnsi="Times New Roman" w:cs="Times New Roman"/>
                <w:sz w:val="24"/>
                <w:szCs w:val="24"/>
              </w:rPr>
            </w:pPr>
            <w:r w:rsidRPr="00916E84">
              <w:rPr>
                <w:rFonts w:ascii="Times New Roman" w:hAnsi="Times New Roman" w:cs="Times New Roman"/>
                <w:b/>
                <w:bCs/>
                <w:sz w:val="24"/>
                <w:szCs w:val="24"/>
              </w:rPr>
              <w:t>Arvestatud osaliselt</w:t>
            </w:r>
            <w:r w:rsidR="00544FFB" w:rsidRPr="00916E84">
              <w:rPr>
                <w:rFonts w:ascii="Times New Roman" w:hAnsi="Times New Roman" w:cs="Times New Roman"/>
                <w:sz w:val="24"/>
                <w:szCs w:val="24"/>
              </w:rPr>
              <w:t>.</w:t>
            </w:r>
            <w:r w:rsidR="00FB035D" w:rsidRPr="00916E84">
              <w:rPr>
                <w:rFonts w:ascii="Times New Roman" w:hAnsi="Times New Roman" w:cs="Times New Roman"/>
                <w:sz w:val="24"/>
                <w:szCs w:val="24"/>
              </w:rPr>
              <w:t xml:space="preserve"> </w:t>
            </w:r>
            <w:r w:rsidR="00B24089" w:rsidRPr="00916E84">
              <w:rPr>
                <w:rFonts w:ascii="Times New Roman" w:hAnsi="Times New Roman" w:cs="Times New Roman"/>
                <w:sz w:val="24"/>
                <w:szCs w:val="24"/>
              </w:rPr>
              <w:t xml:space="preserve">Eelnõu koostajad ei pea mõistlikuks paindliku tööaja kokkulepete sõlmimise võimalust </w:t>
            </w:r>
            <w:r w:rsidR="00434A86" w:rsidRPr="00916E84">
              <w:rPr>
                <w:rFonts w:ascii="Times New Roman" w:hAnsi="Times New Roman" w:cs="Times New Roman"/>
                <w:sz w:val="24"/>
                <w:szCs w:val="24"/>
              </w:rPr>
              <w:t xml:space="preserve">(otse ilma kollektiivlepingu olemasoluta) </w:t>
            </w:r>
            <w:r w:rsidR="00B24089" w:rsidRPr="00916E84">
              <w:rPr>
                <w:rFonts w:ascii="Times New Roman" w:hAnsi="Times New Roman" w:cs="Times New Roman"/>
                <w:sz w:val="24"/>
                <w:szCs w:val="24"/>
              </w:rPr>
              <w:t xml:space="preserve">anda kõigile töötajatele. </w:t>
            </w:r>
            <w:r w:rsidR="00FC41B1" w:rsidRPr="00916E84">
              <w:rPr>
                <w:rFonts w:ascii="Times New Roman" w:hAnsi="Times New Roman" w:cs="Times New Roman"/>
                <w:sz w:val="24"/>
                <w:szCs w:val="24"/>
              </w:rPr>
              <w:t>Tingimus, et teatud sihtgruppidega saab paindliku tööaja kokkuleppe sõlmida vahetult, tuleneb nende töötajate ootuste ja vajaduste eripärast</w:t>
            </w:r>
            <w:r w:rsidR="001B75B8" w:rsidRPr="00916E84">
              <w:rPr>
                <w:rFonts w:ascii="Times New Roman" w:hAnsi="Times New Roman" w:cs="Times New Roman"/>
                <w:sz w:val="24"/>
                <w:szCs w:val="24"/>
              </w:rPr>
              <w:t xml:space="preserve"> (nt </w:t>
            </w:r>
            <w:r w:rsidR="00B61B60" w:rsidRPr="00916E84">
              <w:rPr>
                <w:rFonts w:ascii="Times New Roman" w:hAnsi="Times New Roman" w:cs="Times New Roman"/>
                <w:sz w:val="24"/>
                <w:szCs w:val="24"/>
              </w:rPr>
              <w:t>periooditi</w:t>
            </w:r>
            <w:r w:rsidR="001B75B8" w:rsidRPr="00916E84">
              <w:rPr>
                <w:rFonts w:ascii="Times New Roman" w:hAnsi="Times New Roman" w:cs="Times New Roman"/>
                <w:sz w:val="24"/>
                <w:szCs w:val="24"/>
              </w:rPr>
              <w:t xml:space="preserve"> </w:t>
            </w:r>
            <w:r w:rsidR="00B61B60" w:rsidRPr="00916E84">
              <w:rPr>
                <w:rFonts w:ascii="Times New Roman" w:hAnsi="Times New Roman" w:cs="Times New Roman"/>
                <w:sz w:val="24"/>
                <w:szCs w:val="24"/>
              </w:rPr>
              <w:t>varieeruv</w:t>
            </w:r>
            <w:r w:rsidR="001B75B8" w:rsidRPr="00916E84">
              <w:rPr>
                <w:rFonts w:ascii="Times New Roman" w:hAnsi="Times New Roman" w:cs="Times New Roman"/>
                <w:sz w:val="24"/>
                <w:szCs w:val="24"/>
              </w:rPr>
              <w:t xml:space="preserve"> võimalus t</w:t>
            </w:r>
            <w:r w:rsidR="00B61B60" w:rsidRPr="00916E84">
              <w:rPr>
                <w:rFonts w:ascii="Times New Roman" w:hAnsi="Times New Roman" w:cs="Times New Roman"/>
                <w:sz w:val="24"/>
                <w:szCs w:val="24"/>
              </w:rPr>
              <w:t xml:space="preserve">ööd teha). </w:t>
            </w:r>
            <w:r w:rsidR="00A42830" w:rsidRPr="00916E84">
              <w:rPr>
                <w:rFonts w:ascii="Times New Roman" w:hAnsi="Times New Roman" w:cs="Times New Roman"/>
                <w:sz w:val="24"/>
                <w:szCs w:val="24"/>
              </w:rPr>
              <w:t xml:space="preserve">Kõigi teiste töötajatega on võimalik paindliku tööaja kokkuleppeid sõlmida kollektiivlepingute kaudu. See täidab eesmärki, et </w:t>
            </w:r>
            <w:r w:rsidR="00496CD9" w:rsidRPr="00916E84">
              <w:rPr>
                <w:rFonts w:ascii="Times New Roman" w:hAnsi="Times New Roman" w:cs="Times New Roman"/>
                <w:sz w:val="24"/>
                <w:szCs w:val="24"/>
              </w:rPr>
              <w:t>töötajate esindaja ja tööandja räägivad paindlikuma tööaja võimaldamisega seonduva omavahel põhjalikult läbi. Visiooni laiem eesmärk on edendada kollektiivläbirääkimisi ning motiveerida osapooli töösuhte tingimusi kollektiivselt kokku leppima ja sõlmima kollektiivlepinguid.</w:t>
            </w:r>
          </w:p>
          <w:p w14:paraId="63BD8886" w14:textId="12D3AF43" w:rsidR="00E040AB" w:rsidRPr="00916E84" w:rsidRDefault="00E040AB" w:rsidP="00754D15">
            <w:pPr>
              <w:rPr>
                <w:rFonts w:ascii="Times New Roman" w:hAnsi="Times New Roman" w:cs="Times New Roman"/>
                <w:sz w:val="24"/>
                <w:szCs w:val="24"/>
              </w:rPr>
            </w:pPr>
            <w:r w:rsidRPr="00916E84">
              <w:rPr>
                <w:rFonts w:ascii="Times New Roman" w:hAnsi="Times New Roman" w:cs="Times New Roman"/>
                <w:sz w:val="24"/>
                <w:szCs w:val="24"/>
              </w:rPr>
              <w:t xml:space="preserve">Paindliku tööaja kokkulepete sihtgruppi on täiendatud </w:t>
            </w:r>
            <w:r w:rsidR="00BC1AE2" w:rsidRPr="00916E84">
              <w:rPr>
                <w:rFonts w:ascii="Times New Roman" w:hAnsi="Times New Roman" w:cs="Times New Roman"/>
                <w:sz w:val="24"/>
                <w:szCs w:val="24"/>
              </w:rPr>
              <w:t xml:space="preserve">töötajatega, kes omandavad </w:t>
            </w:r>
            <w:r w:rsidR="005263C7" w:rsidRPr="00916E84">
              <w:rPr>
                <w:rFonts w:ascii="Times New Roman" w:hAnsi="Times New Roman" w:cs="Times New Roman"/>
                <w:sz w:val="24"/>
                <w:szCs w:val="24"/>
              </w:rPr>
              <w:t xml:space="preserve">kutseharidust tasemeõppes </w:t>
            </w:r>
            <w:r w:rsidR="00BC1AE2" w:rsidRPr="00916E84">
              <w:rPr>
                <w:rFonts w:ascii="Times New Roman" w:hAnsi="Times New Roman" w:cs="Times New Roman"/>
                <w:sz w:val="24"/>
                <w:szCs w:val="24"/>
              </w:rPr>
              <w:t>ja kes on alla seitsmeaastaste laste vanemad.</w:t>
            </w:r>
          </w:p>
        </w:tc>
      </w:tr>
      <w:tr w:rsidR="00603B6D" w:rsidRPr="00916E84" w14:paraId="2C5E85F0" w14:textId="77777777" w:rsidTr="00FB6CC6">
        <w:tc>
          <w:tcPr>
            <w:tcW w:w="9356" w:type="dxa"/>
          </w:tcPr>
          <w:p w14:paraId="127731E4" w14:textId="4ECB508F" w:rsidR="00603B6D" w:rsidRPr="00916E84" w:rsidRDefault="00603B6D" w:rsidP="00754D15">
            <w:pPr>
              <w:pStyle w:val="Loendilik"/>
              <w:numPr>
                <w:ilvl w:val="0"/>
                <w:numId w:val="1"/>
              </w:numPr>
              <w:jc w:val="both"/>
              <w:rPr>
                <w:rFonts w:ascii="Times New Roman" w:hAnsi="Times New Roman" w:cs="Times New Roman"/>
                <w:b/>
                <w:bCs/>
                <w:sz w:val="24"/>
                <w:szCs w:val="24"/>
              </w:rPr>
            </w:pPr>
            <w:r w:rsidRPr="00916E84">
              <w:rPr>
                <w:rFonts w:ascii="Times New Roman" w:hAnsi="Times New Roman" w:cs="Times New Roman"/>
                <w:b/>
                <w:bCs/>
                <w:sz w:val="24"/>
                <w:szCs w:val="24"/>
              </w:rPr>
              <w:t>Kokkulepitud lisatundide ning minimaalse töökoormuse piirang</w:t>
            </w:r>
          </w:p>
          <w:p w14:paraId="01C1B918" w14:textId="77777777" w:rsidR="00603B6D" w:rsidRPr="00916E84" w:rsidRDefault="00603B6D" w:rsidP="00754D15">
            <w:pPr>
              <w:jc w:val="both"/>
              <w:rPr>
                <w:rFonts w:ascii="Times New Roman" w:hAnsi="Times New Roman" w:cs="Times New Roman"/>
                <w:sz w:val="24"/>
                <w:szCs w:val="24"/>
              </w:rPr>
            </w:pPr>
          </w:p>
          <w:p w14:paraId="7FE68935" w14:textId="77777777" w:rsidR="00603B6D" w:rsidRPr="00916E84" w:rsidRDefault="00603B6D" w:rsidP="00754D15">
            <w:pPr>
              <w:jc w:val="both"/>
              <w:rPr>
                <w:rFonts w:ascii="Times New Roman" w:hAnsi="Times New Roman" w:cs="Times New Roman"/>
                <w:b/>
                <w:bCs/>
                <w:sz w:val="24"/>
                <w:szCs w:val="24"/>
              </w:rPr>
            </w:pPr>
            <w:r w:rsidRPr="00916E84">
              <w:rPr>
                <w:rFonts w:ascii="Times New Roman" w:hAnsi="Times New Roman" w:cs="Times New Roman"/>
                <w:b/>
                <w:bCs/>
                <w:sz w:val="24"/>
                <w:szCs w:val="24"/>
              </w:rPr>
              <w:t>Teeme ettepaneku lisatunde mitte piirata ning võimaldada töötada kuni täistööajani.</w:t>
            </w:r>
          </w:p>
          <w:p w14:paraId="4A2ABF00" w14:textId="77777777" w:rsidR="00603B6D" w:rsidRPr="00916E84" w:rsidRDefault="00603B6D" w:rsidP="00754D15">
            <w:pPr>
              <w:jc w:val="both"/>
              <w:rPr>
                <w:rFonts w:ascii="Times New Roman" w:hAnsi="Times New Roman" w:cs="Times New Roman"/>
                <w:sz w:val="24"/>
                <w:szCs w:val="24"/>
              </w:rPr>
            </w:pPr>
          </w:p>
          <w:p w14:paraId="64EE406F"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Arvestades, et lisatundide tegemine toimub alati poolte kokkuleppel, ei ole selline piirang vajalik. Täistööaega ületavad tunnid on seega ületunnid ja tasustatakse vastavalt.</w:t>
            </w:r>
          </w:p>
          <w:p w14:paraId="232ACF92" w14:textId="77777777" w:rsidR="00603B6D" w:rsidRPr="00916E84" w:rsidRDefault="00603B6D" w:rsidP="00754D15">
            <w:pPr>
              <w:jc w:val="both"/>
              <w:rPr>
                <w:rFonts w:ascii="Times New Roman" w:hAnsi="Times New Roman" w:cs="Times New Roman"/>
                <w:sz w:val="24"/>
                <w:szCs w:val="24"/>
              </w:rPr>
            </w:pPr>
          </w:p>
          <w:p w14:paraId="3C69E76F" w14:textId="77777777" w:rsidR="00603B6D" w:rsidRPr="00916E84" w:rsidRDefault="00603B6D" w:rsidP="00754D15">
            <w:pPr>
              <w:jc w:val="both"/>
              <w:rPr>
                <w:rFonts w:ascii="Times New Roman" w:hAnsi="Times New Roman" w:cs="Times New Roman"/>
                <w:b/>
                <w:bCs/>
                <w:sz w:val="24"/>
                <w:szCs w:val="24"/>
              </w:rPr>
            </w:pPr>
            <w:r w:rsidRPr="00916E84">
              <w:rPr>
                <w:rFonts w:ascii="Times New Roman" w:hAnsi="Times New Roman" w:cs="Times New Roman"/>
                <w:b/>
                <w:bCs/>
                <w:sz w:val="24"/>
                <w:szCs w:val="24"/>
              </w:rPr>
              <w:t>Samuti teeme ettepaneku vähendada tagatud miinimumtundide nõuet 10-lt tunnilt viiele tunnile.</w:t>
            </w:r>
          </w:p>
          <w:p w14:paraId="45E06D88" w14:textId="77777777" w:rsidR="00603B6D" w:rsidRPr="00916E84" w:rsidRDefault="00603B6D" w:rsidP="00754D15">
            <w:pPr>
              <w:jc w:val="both"/>
              <w:rPr>
                <w:rFonts w:ascii="Times New Roman" w:hAnsi="Times New Roman" w:cs="Times New Roman"/>
                <w:sz w:val="24"/>
                <w:szCs w:val="24"/>
              </w:rPr>
            </w:pPr>
          </w:p>
          <w:p w14:paraId="4DD6DCF0"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Selline muudatus võimaldaks töötada eelkõige õpilastel, kellel on vabad ainult nädalavahetused.</w:t>
            </w:r>
          </w:p>
          <w:p w14:paraId="46E6B78F"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Praeguse eelnõu kohaselt oleks nad sunnitud käima tööl kõikidel puhkepäevadel, et 10 tundi kokku tuleks.</w:t>
            </w:r>
          </w:p>
          <w:p w14:paraId="1C1CB0A8" w14:textId="77777777" w:rsidR="00603B6D" w:rsidRPr="00916E84" w:rsidRDefault="00603B6D" w:rsidP="00754D15">
            <w:pPr>
              <w:jc w:val="both"/>
              <w:rPr>
                <w:rFonts w:ascii="Times New Roman" w:hAnsi="Times New Roman" w:cs="Times New Roman"/>
                <w:sz w:val="24"/>
                <w:szCs w:val="24"/>
              </w:rPr>
            </w:pPr>
          </w:p>
        </w:tc>
        <w:tc>
          <w:tcPr>
            <w:tcW w:w="5528" w:type="dxa"/>
          </w:tcPr>
          <w:p w14:paraId="4B27DDA2" w14:textId="0FFE03F2" w:rsidR="00CC0979" w:rsidRPr="00916E84" w:rsidRDefault="00AB4867" w:rsidP="00754D15">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w:t>
            </w:r>
            <w:r w:rsidR="005B4F1C" w:rsidRPr="00916E84">
              <w:rPr>
                <w:rFonts w:ascii="Times New Roman" w:hAnsi="Times New Roman" w:cs="Times New Roman"/>
                <w:b/>
                <w:bCs/>
                <w:sz w:val="24"/>
                <w:szCs w:val="24"/>
              </w:rPr>
              <w:t xml:space="preserve"> osaliselt</w:t>
            </w:r>
            <w:r w:rsidR="00FB035D" w:rsidRPr="00916E84">
              <w:rPr>
                <w:rFonts w:ascii="Times New Roman" w:hAnsi="Times New Roman" w:cs="Times New Roman"/>
                <w:sz w:val="24"/>
                <w:szCs w:val="24"/>
              </w:rPr>
              <w:t xml:space="preserve">. </w:t>
            </w:r>
            <w:r w:rsidR="00E3104E" w:rsidRPr="00916E84">
              <w:rPr>
                <w:rFonts w:ascii="Times New Roman" w:hAnsi="Times New Roman" w:cs="Times New Roman"/>
                <w:sz w:val="24"/>
                <w:szCs w:val="24"/>
              </w:rPr>
              <w:t xml:space="preserve">Eelnõust on eemaldatud </w:t>
            </w:r>
            <w:r w:rsidR="003A0DD6" w:rsidRPr="00916E84">
              <w:rPr>
                <w:rFonts w:ascii="Times New Roman" w:hAnsi="Times New Roman" w:cs="Times New Roman"/>
                <w:sz w:val="24"/>
                <w:szCs w:val="24"/>
              </w:rPr>
              <w:t>lõige, mille kohaselt</w:t>
            </w:r>
            <w:r w:rsidR="00305203" w:rsidRPr="00916E84">
              <w:rPr>
                <w:rFonts w:ascii="Times New Roman" w:hAnsi="Times New Roman" w:cs="Times New Roman"/>
                <w:sz w:val="24"/>
                <w:szCs w:val="24"/>
              </w:rPr>
              <w:t xml:space="preserve"> sa</w:t>
            </w:r>
            <w:r w:rsidR="002E5E65" w:rsidRPr="00916E84">
              <w:rPr>
                <w:rFonts w:ascii="Times New Roman" w:hAnsi="Times New Roman" w:cs="Times New Roman"/>
                <w:sz w:val="24"/>
                <w:szCs w:val="24"/>
              </w:rPr>
              <w:t>ab</w:t>
            </w:r>
            <w:r w:rsidR="00305203" w:rsidRPr="00916E84">
              <w:rPr>
                <w:rFonts w:ascii="Times New Roman" w:hAnsi="Times New Roman" w:cs="Times New Roman"/>
                <w:sz w:val="24"/>
                <w:szCs w:val="24"/>
              </w:rPr>
              <w:t xml:space="preserve"> lisatundides kokku leppida kuni </w:t>
            </w:r>
            <w:r w:rsidR="00305203" w:rsidRPr="00916E84">
              <w:rPr>
                <w:rFonts w:ascii="Times New Roman" w:hAnsi="Times New Roman" w:cs="Times New Roman"/>
                <w:sz w:val="24"/>
                <w:szCs w:val="24"/>
              </w:rPr>
              <w:lastRenderedPageBreak/>
              <w:t>kümne tunni ulatuses</w:t>
            </w:r>
            <w:r w:rsidR="00D77F34" w:rsidRPr="00916E84">
              <w:rPr>
                <w:rFonts w:ascii="Times New Roman" w:hAnsi="Times New Roman" w:cs="Times New Roman"/>
                <w:sz w:val="24"/>
                <w:szCs w:val="24"/>
              </w:rPr>
              <w:t xml:space="preserve">, </w:t>
            </w:r>
            <w:r w:rsidR="00826686" w:rsidRPr="00916E84">
              <w:rPr>
                <w:rFonts w:ascii="Times New Roman" w:hAnsi="Times New Roman" w:cs="Times New Roman"/>
                <w:sz w:val="24"/>
                <w:szCs w:val="24"/>
              </w:rPr>
              <w:t>võimaldades</w:t>
            </w:r>
            <w:r w:rsidR="00D77F34" w:rsidRPr="00916E84">
              <w:rPr>
                <w:rFonts w:ascii="Times New Roman" w:hAnsi="Times New Roman" w:cs="Times New Roman"/>
                <w:sz w:val="24"/>
                <w:szCs w:val="24"/>
              </w:rPr>
              <w:t xml:space="preserve"> lisatunde kuni täistööajani. </w:t>
            </w:r>
          </w:p>
          <w:p w14:paraId="13B1F05B" w14:textId="106D9553" w:rsidR="00603B6D" w:rsidRPr="00916E84" w:rsidRDefault="00225FD3" w:rsidP="00754D15">
            <w:pPr>
              <w:rPr>
                <w:rFonts w:ascii="Times New Roman" w:hAnsi="Times New Roman" w:cs="Times New Roman"/>
                <w:sz w:val="24"/>
                <w:szCs w:val="24"/>
              </w:rPr>
            </w:pPr>
            <w:r w:rsidRPr="00916E84">
              <w:rPr>
                <w:rFonts w:ascii="Times New Roman" w:hAnsi="Times New Roman" w:cs="Times New Roman"/>
                <w:sz w:val="24"/>
                <w:szCs w:val="24"/>
              </w:rPr>
              <w:t>Sam</w:t>
            </w:r>
            <w:r w:rsidR="0037797B" w:rsidRPr="00916E84">
              <w:rPr>
                <w:rFonts w:ascii="Times New Roman" w:hAnsi="Times New Roman" w:cs="Times New Roman"/>
                <w:sz w:val="24"/>
                <w:szCs w:val="24"/>
              </w:rPr>
              <w:t>as</w:t>
            </w:r>
            <w:r w:rsidRPr="00916E84">
              <w:rPr>
                <w:rFonts w:ascii="Times New Roman" w:hAnsi="Times New Roman" w:cs="Times New Roman"/>
                <w:sz w:val="24"/>
                <w:szCs w:val="24"/>
              </w:rPr>
              <w:t xml:space="preserve"> </w:t>
            </w:r>
            <w:r w:rsidR="00CC0979" w:rsidRPr="00916E84">
              <w:rPr>
                <w:rFonts w:ascii="Times New Roman" w:hAnsi="Times New Roman" w:cs="Times New Roman"/>
                <w:sz w:val="24"/>
                <w:szCs w:val="24"/>
              </w:rPr>
              <w:t>leiame, et</w:t>
            </w:r>
            <w:r w:rsidR="003372C3" w:rsidRPr="00916E84">
              <w:rPr>
                <w:rFonts w:ascii="Times New Roman" w:hAnsi="Times New Roman" w:cs="Times New Roman"/>
                <w:sz w:val="24"/>
                <w:szCs w:val="24"/>
              </w:rPr>
              <w:t xml:space="preserve"> </w:t>
            </w:r>
            <w:r w:rsidR="00CC0979" w:rsidRPr="00916E84">
              <w:rPr>
                <w:rFonts w:ascii="Times New Roman" w:hAnsi="Times New Roman" w:cs="Times New Roman"/>
                <w:sz w:val="24"/>
                <w:szCs w:val="24"/>
              </w:rPr>
              <w:t>miinimumtundide nõue veerand koormuse ulatuses arvestab mõlema tööturu osapoole huve</w:t>
            </w:r>
            <w:r w:rsidR="003372C3" w:rsidRPr="00916E84">
              <w:rPr>
                <w:rFonts w:ascii="Times New Roman" w:hAnsi="Times New Roman" w:cs="Times New Roman"/>
                <w:sz w:val="24"/>
                <w:szCs w:val="24"/>
              </w:rPr>
              <w:t xml:space="preserve">. </w:t>
            </w:r>
            <w:r w:rsidR="001039D6" w:rsidRPr="00916E84">
              <w:rPr>
                <w:rFonts w:ascii="Times New Roman" w:hAnsi="Times New Roman" w:cs="Times New Roman"/>
                <w:sz w:val="24"/>
                <w:szCs w:val="24"/>
              </w:rPr>
              <w:t>Kuivõrd paindliku tööaja kokkulepped muudavad töötaja igakuise sissetuleku suuruse osaliselt prognoosimatuks, siis kaasneks l</w:t>
            </w:r>
            <w:r w:rsidR="00CC0979" w:rsidRPr="00916E84">
              <w:rPr>
                <w:rFonts w:ascii="Times New Roman" w:hAnsi="Times New Roman" w:cs="Times New Roman"/>
                <w:sz w:val="24"/>
                <w:szCs w:val="24"/>
              </w:rPr>
              <w:t>iiga</w:t>
            </w:r>
            <w:r w:rsidR="00E705CF" w:rsidRPr="00916E84">
              <w:rPr>
                <w:rFonts w:ascii="Times New Roman" w:hAnsi="Times New Roman" w:cs="Times New Roman"/>
                <w:sz w:val="24"/>
                <w:szCs w:val="24"/>
              </w:rPr>
              <w:t xml:space="preserve"> madala miinimumtundide arvuga töötajatele liialt suur ebakindlus </w:t>
            </w:r>
            <w:r w:rsidR="00211F7A" w:rsidRPr="00916E84">
              <w:rPr>
                <w:rFonts w:ascii="Times New Roman" w:hAnsi="Times New Roman" w:cs="Times New Roman"/>
                <w:sz w:val="24"/>
                <w:szCs w:val="24"/>
              </w:rPr>
              <w:t>töö ja sissetulekute osa</w:t>
            </w:r>
            <w:r w:rsidR="00135BEA" w:rsidRPr="00916E84">
              <w:rPr>
                <w:rFonts w:ascii="Times New Roman" w:hAnsi="Times New Roman" w:cs="Times New Roman"/>
                <w:sz w:val="24"/>
                <w:szCs w:val="24"/>
              </w:rPr>
              <w:t>s.</w:t>
            </w:r>
          </w:p>
        </w:tc>
      </w:tr>
      <w:tr w:rsidR="00603B6D" w:rsidRPr="00916E84" w14:paraId="08EBF9C5" w14:textId="77777777" w:rsidTr="00FB6CC6">
        <w:tc>
          <w:tcPr>
            <w:tcW w:w="9356" w:type="dxa"/>
          </w:tcPr>
          <w:p w14:paraId="4145087A" w14:textId="77777777" w:rsidR="00603B6D" w:rsidRPr="00916E84" w:rsidRDefault="00603B6D" w:rsidP="00754D15">
            <w:pPr>
              <w:pStyle w:val="Loendilik"/>
              <w:numPr>
                <w:ilvl w:val="0"/>
                <w:numId w:val="1"/>
              </w:numPr>
              <w:jc w:val="both"/>
              <w:rPr>
                <w:rFonts w:ascii="Times New Roman" w:hAnsi="Times New Roman" w:cs="Times New Roman"/>
                <w:b/>
                <w:bCs/>
                <w:sz w:val="24"/>
                <w:szCs w:val="24"/>
              </w:rPr>
            </w:pPr>
            <w:r w:rsidRPr="00916E84">
              <w:rPr>
                <w:rFonts w:ascii="Times New Roman" w:hAnsi="Times New Roman" w:cs="Times New Roman"/>
                <w:b/>
                <w:bCs/>
                <w:sz w:val="24"/>
                <w:szCs w:val="24"/>
              </w:rPr>
              <w:lastRenderedPageBreak/>
              <w:t xml:space="preserve">Tunnitasu alammäär </w:t>
            </w:r>
          </w:p>
          <w:p w14:paraId="10630451" w14:textId="77777777" w:rsidR="00603B6D" w:rsidRPr="00916E84" w:rsidRDefault="00603B6D" w:rsidP="00754D15">
            <w:pPr>
              <w:jc w:val="both"/>
              <w:rPr>
                <w:rFonts w:ascii="Times New Roman" w:hAnsi="Times New Roman" w:cs="Times New Roman"/>
                <w:sz w:val="24"/>
                <w:szCs w:val="24"/>
              </w:rPr>
            </w:pPr>
          </w:p>
          <w:p w14:paraId="41A962A7" w14:textId="77777777" w:rsidR="00603B6D" w:rsidRPr="00916E84" w:rsidRDefault="00603B6D" w:rsidP="00754D15">
            <w:pPr>
              <w:jc w:val="both"/>
              <w:rPr>
                <w:rFonts w:ascii="Times New Roman" w:hAnsi="Times New Roman" w:cs="Times New Roman"/>
                <w:b/>
                <w:bCs/>
                <w:sz w:val="24"/>
                <w:szCs w:val="24"/>
              </w:rPr>
            </w:pPr>
            <w:r w:rsidRPr="00916E84">
              <w:rPr>
                <w:rFonts w:ascii="Times New Roman" w:hAnsi="Times New Roman" w:cs="Times New Roman"/>
                <w:b/>
                <w:bCs/>
                <w:sz w:val="24"/>
                <w:szCs w:val="24"/>
              </w:rPr>
              <w:t>Teeme ettepaneku tunnitasu alammääraks sätestada üldine palga alammäär.</w:t>
            </w:r>
          </w:p>
          <w:p w14:paraId="1A3A8899" w14:textId="77777777" w:rsidR="00603B6D" w:rsidRPr="00916E84" w:rsidRDefault="00603B6D" w:rsidP="00754D15">
            <w:pPr>
              <w:jc w:val="both"/>
              <w:rPr>
                <w:rFonts w:ascii="Times New Roman" w:hAnsi="Times New Roman" w:cs="Times New Roman"/>
                <w:sz w:val="24"/>
                <w:szCs w:val="24"/>
              </w:rPr>
            </w:pPr>
          </w:p>
          <w:p w14:paraId="52970696"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Arvestades palga alammäära kiiret tõusu ei pea me 1,2 kordset tunnitasu alammäära nõuet põhjendatuks.</w:t>
            </w:r>
          </w:p>
          <w:p w14:paraId="06E47A65"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Alternatiivne ettepanek on siduda töötasu nõue tööstaažiga, kuna nn algajate töötajate väljaõpetamine nõuab nii tööandja kui ka kogenumate töötajate suuremat panust. </w:t>
            </w:r>
          </w:p>
          <w:p w14:paraId="06381643" w14:textId="77777777" w:rsidR="00603B6D" w:rsidRPr="00916E84" w:rsidRDefault="00603B6D" w:rsidP="00754D15">
            <w:pPr>
              <w:jc w:val="both"/>
              <w:rPr>
                <w:rFonts w:ascii="Times New Roman" w:hAnsi="Times New Roman" w:cs="Times New Roman"/>
                <w:sz w:val="24"/>
                <w:szCs w:val="24"/>
              </w:rPr>
            </w:pPr>
          </w:p>
        </w:tc>
        <w:tc>
          <w:tcPr>
            <w:tcW w:w="5528" w:type="dxa"/>
          </w:tcPr>
          <w:p w14:paraId="30BACA34" w14:textId="693CCC2A" w:rsidR="00D5555F" w:rsidRPr="00916E84" w:rsidRDefault="00D5555F" w:rsidP="005F6B89">
            <w:pPr>
              <w:rPr>
                <w:rFonts w:ascii="Times New Roman" w:hAnsi="Times New Roman" w:cs="Times New Roman"/>
                <w:sz w:val="24"/>
                <w:szCs w:val="24"/>
              </w:rPr>
            </w:pPr>
            <w:r w:rsidRPr="00916E84">
              <w:rPr>
                <w:rFonts w:ascii="Times New Roman" w:hAnsi="Times New Roman" w:cs="Times New Roman"/>
                <w:b/>
                <w:bCs/>
                <w:sz w:val="24"/>
                <w:szCs w:val="24"/>
              </w:rPr>
              <w:t>Arvestatud</w:t>
            </w:r>
            <w:r w:rsidRPr="00916E84">
              <w:rPr>
                <w:rFonts w:ascii="Times New Roman" w:hAnsi="Times New Roman" w:cs="Times New Roman"/>
                <w:sz w:val="24"/>
                <w:szCs w:val="24"/>
              </w:rPr>
              <w:t>. Eelnõu on täiendatud</w:t>
            </w:r>
            <w:r w:rsidR="0020463E" w:rsidRPr="00916E84">
              <w:rPr>
                <w:rFonts w:ascii="Times New Roman" w:hAnsi="Times New Roman" w:cs="Times New Roman"/>
                <w:sz w:val="24"/>
                <w:szCs w:val="24"/>
              </w:rPr>
              <w:t xml:space="preserve"> uue lõikega, mille kohaselt võib</w:t>
            </w:r>
            <w:r w:rsidR="002C11DD" w:rsidRPr="00916E84">
              <w:rPr>
                <w:rFonts w:ascii="Times New Roman" w:hAnsi="Times New Roman" w:cs="Times New Roman"/>
                <w:sz w:val="24"/>
                <w:szCs w:val="24"/>
              </w:rPr>
              <w:t xml:space="preserve"> </w:t>
            </w:r>
            <w:r w:rsidRPr="00916E84">
              <w:rPr>
                <w:rFonts w:ascii="Times New Roman" w:hAnsi="Times New Roman" w:cs="Times New Roman"/>
                <w:sz w:val="24"/>
                <w:szCs w:val="24"/>
              </w:rPr>
              <w:t xml:space="preserve">1,2-kordse töötasu </w:t>
            </w:r>
            <w:r w:rsidR="0020463E" w:rsidRPr="00916E84">
              <w:rPr>
                <w:rFonts w:ascii="Times New Roman" w:hAnsi="Times New Roman" w:cs="Times New Roman"/>
                <w:sz w:val="24"/>
                <w:szCs w:val="24"/>
              </w:rPr>
              <w:t>nõude</w:t>
            </w:r>
            <w:r w:rsidR="006055EA" w:rsidRPr="00916E84">
              <w:rPr>
                <w:rFonts w:ascii="Times New Roman" w:hAnsi="Times New Roman" w:cs="Times New Roman"/>
                <w:sz w:val="24"/>
                <w:szCs w:val="24"/>
              </w:rPr>
              <w:t xml:space="preserve"> jätta teatud juhtudel kohaldamata</w:t>
            </w:r>
            <w:r w:rsidR="005F6B89" w:rsidRPr="00916E84">
              <w:rPr>
                <w:rFonts w:ascii="Times New Roman" w:hAnsi="Times New Roman" w:cs="Times New Roman"/>
                <w:sz w:val="24"/>
                <w:szCs w:val="24"/>
              </w:rPr>
              <w:t xml:space="preserve"> (st kui tegemist on alaealisega või kui töötaja on tööandja </w:t>
            </w:r>
            <w:r w:rsidR="006055EA" w:rsidRPr="00916E84">
              <w:rPr>
                <w:rFonts w:ascii="Times New Roman" w:hAnsi="Times New Roman" w:cs="Times New Roman"/>
                <w:sz w:val="24"/>
                <w:szCs w:val="24"/>
              </w:rPr>
              <w:t>juures töötanud vähem kui neli kuud või kokku vähem kui 168 tundi</w:t>
            </w:r>
            <w:r w:rsidR="008474F6" w:rsidRPr="00916E84">
              <w:rPr>
                <w:rFonts w:ascii="Times New Roman" w:hAnsi="Times New Roman" w:cs="Times New Roman"/>
                <w:sz w:val="24"/>
                <w:szCs w:val="24"/>
              </w:rPr>
              <w:t>)</w:t>
            </w:r>
            <w:r w:rsidR="005F6B89" w:rsidRPr="00916E84">
              <w:rPr>
                <w:rFonts w:ascii="Times New Roman" w:hAnsi="Times New Roman" w:cs="Times New Roman"/>
                <w:sz w:val="24"/>
                <w:szCs w:val="24"/>
              </w:rPr>
              <w:t>.</w:t>
            </w:r>
          </w:p>
        </w:tc>
      </w:tr>
      <w:tr w:rsidR="00603B6D" w:rsidRPr="00916E84" w14:paraId="133944B8" w14:textId="77777777" w:rsidTr="005F6B89">
        <w:tc>
          <w:tcPr>
            <w:tcW w:w="9356" w:type="dxa"/>
          </w:tcPr>
          <w:p w14:paraId="5FD9BBFA" w14:textId="77777777" w:rsidR="00603B6D" w:rsidRPr="00916E84" w:rsidRDefault="00603B6D" w:rsidP="00754D15">
            <w:pPr>
              <w:jc w:val="both"/>
              <w:rPr>
                <w:rFonts w:ascii="Times New Roman" w:hAnsi="Times New Roman" w:cs="Times New Roman"/>
                <w:b/>
                <w:bCs/>
                <w:sz w:val="24"/>
                <w:szCs w:val="24"/>
              </w:rPr>
            </w:pPr>
            <w:r w:rsidRPr="00916E84">
              <w:rPr>
                <w:rFonts w:ascii="Times New Roman" w:hAnsi="Times New Roman" w:cs="Times New Roman"/>
                <w:b/>
                <w:bCs/>
                <w:sz w:val="24"/>
                <w:szCs w:val="24"/>
              </w:rPr>
              <w:t>II Iganädalase puhkeaja regulatsioon</w:t>
            </w:r>
          </w:p>
          <w:p w14:paraId="3F0D559D" w14:textId="77777777" w:rsidR="00603B6D" w:rsidRPr="00916E84" w:rsidRDefault="00603B6D" w:rsidP="00754D15">
            <w:pPr>
              <w:jc w:val="both"/>
              <w:rPr>
                <w:rFonts w:ascii="Times New Roman" w:hAnsi="Times New Roman" w:cs="Times New Roman"/>
                <w:b/>
                <w:bCs/>
                <w:sz w:val="24"/>
                <w:szCs w:val="24"/>
              </w:rPr>
            </w:pPr>
          </w:p>
          <w:p w14:paraId="7D9A422C"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Tööandjate keskliidu liikmed leiavad, et eelnõus toodud lahendus, mille kohaselt võib erandina üldpõhimõttele planeerida töötajale lühema puhkeaja (36 tundi) eeldusel, et kahel korral kuus on tagatud puhkeaeg 11+36 tundi, ei ole piisav võimaldamaks tööandjatele piisavat paindlikkust tööajakavade koostamisel.</w:t>
            </w:r>
          </w:p>
          <w:p w14:paraId="21E97F88" w14:textId="77777777" w:rsidR="00603B6D" w:rsidRPr="00916E84" w:rsidRDefault="00603B6D" w:rsidP="00754D15">
            <w:pPr>
              <w:jc w:val="both"/>
              <w:rPr>
                <w:rFonts w:ascii="Times New Roman" w:hAnsi="Times New Roman" w:cs="Times New Roman"/>
                <w:sz w:val="24"/>
                <w:szCs w:val="24"/>
              </w:rPr>
            </w:pPr>
          </w:p>
          <w:p w14:paraId="15CE4D77"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Direktiiv 2003/88/EÜ näeb ette, et töötajatele peab olema seitsmepäevases ajavahemikus tagatud järjestikust puhkeaega vähemalt 24 tundi, millele eelneb igapäevane puhkeaeg 11 tundi, kokku seega vähemalt 35 järjestikust tundi seitsmepäevase ajavahemiku jooksul.</w:t>
            </w:r>
          </w:p>
          <w:p w14:paraId="267E8588" w14:textId="77777777" w:rsidR="00603B6D" w:rsidRPr="00916E84" w:rsidRDefault="00603B6D" w:rsidP="00754D15">
            <w:pPr>
              <w:jc w:val="both"/>
              <w:rPr>
                <w:rFonts w:ascii="Times New Roman" w:hAnsi="Times New Roman" w:cs="Times New Roman"/>
                <w:sz w:val="24"/>
                <w:szCs w:val="24"/>
              </w:rPr>
            </w:pPr>
          </w:p>
          <w:p w14:paraId="5ED567D4"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lastRenderedPageBreak/>
              <w:t>Euroopa Kohus selgitas oma 2. märtsi 2023 otsuses C-477/21, et igapäevane ja iganädalane puhkeaeg on kaks erinevat õigust, millel on erinevad eesmärgid ning direktiivi artiklis 3 ette nähtud igapäevane puhkeaeg ei lisandu selle direktiivi artiklis 5 nimetatud 24-tunnisele puhkeajale, et moodustada vähemalt 35-tunnine iganädalane puhkeaeg, vaid selles sättes ette nähtud vähemalt 24-tunnisele – sõltumatule ja eraldiseisvale – iganädalasele puhkeajale.</w:t>
            </w:r>
          </w:p>
          <w:p w14:paraId="3BFD1D69" w14:textId="77777777" w:rsidR="00603B6D" w:rsidRPr="00916E84" w:rsidRDefault="00603B6D" w:rsidP="00754D15">
            <w:pPr>
              <w:jc w:val="both"/>
              <w:rPr>
                <w:rFonts w:ascii="Times New Roman" w:hAnsi="Times New Roman" w:cs="Times New Roman"/>
                <w:sz w:val="24"/>
                <w:szCs w:val="24"/>
              </w:rPr>
            </w:pPr>
          </w:p>
          <w:p w14:paraId="785E2679"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Eesti on seega sisuliselt puhkeaja miinimumnõuded täitnud (lisades veel ühe </w:t>
            </w:r>
            <w:proofErr w:type="spellStart"/>
            <w:r w:rsidRPr="00916E84">
              <w:rPr>
                <w:rFonts w:ascii="Times New Roman" w:hAnsi="Times New Roman" w:cs="Times New Roman"/>
                <w:sz w:val="24"/>
                <w:szCs w:val="24"/>
              </w:rPr>
              <w:t>puhketunni</w:t>
            </w:r>
            <w:proofErr w:type="spellEnd"/>
            <w:r w:rsidRPr="00916E84">
              <w:rPr>
                <w:rFonts w:ascii="Times New Roman" w:hAnsi="Times New Roman" w:cs="Times New Roman"/>
                <w:sz w:val="24"/>
                <w:szCs w:val="24"/>
              </w:rPr>
              <w:t>) ning seda on praktikas ka rakendanud.</w:t>
            </w:r>
          </w:p>
          <w:p w14:paraId="4EF6EE49" w14:textId="77777777" w:rsidR="00603B6D" w:rsidRPr="00916E84" w:rsidRDefault="00603B6D" w:rsidP="00754D15">
            <w:pPr>
              <w:jc w:val="both"/>
              <w:rPr>
                <w:rFonts w:ascii="Times New Roman" w:hAnsi="Times New Roman" w:cs="Times New Roman"/>
                <w:sz w:val="24"/>
                <w:szCs w:val="24"/>
              </w:rPr>
            </w:pPr>
          </w:p>
          <w:p w14:paraId="722049F2"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Meile teadolevalt on mitmed Euroopa Liidu liikmesriigid võtnud direktiivi üle miinimumina (iganädalane järjestikune puhkeaeg koos igapäevase puhkeajaga on summeeritud arvestuse puhul vähemalt 35 tundi) või planeerivad vastavalt seadust täpsustada. </w:t>
            </w:r>
          </w:p>
          <w:p w14:paraId="5BC1CA8A" w14:textId="77777777" w:rsidR="00603B6D" w:rsidRPr="00916E84" w:rsidRDefault="00603B6D" w:rsidP="00754D15">
            <w:pPr>
              <w:jc w:val="both"/>
              <w:rPr>
                <w:rFonts w:ascii="Times New Roman" w:hAnsi="Times New Roman" w:cs="Times New Roman"/>
                <w:sz w:val="24"/>
                <w:szCs w:val="24"/>
              </w:rPr>
            </w:pPr>
          </w:p>
          <w:p w14:paraId="3483F344"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Tõenäoliselt kahjustaksid eelnõu muudatused muuhulgas Eesti konkurentsivõimet tööturul Euroopa Liidu siseselt, sest eeldatavasti liiguvad töötajad riiki, mille seadusandlus võimaldab paindlikumat töökorraldust. </w:t>
            </w:r>
          </w:p>
          <w:p w14:paraId="45183718" w14:textId="77777777" w:rsidR="00603B6D" w:rsidRPr="00916E84" w:rsidRDefault="00603B6D" w:rsidP="00754D15">
            <w:pPr>
              <w:jc w:val="both"/>
              <w:rPr>
                <w:rFonts w:ascii="Times New Roman" w:hAnsi="Times New Roman" w:cs="Times New Roman"/>
                <w:sz w:val="24"/>
                <w:szCs w:val="24"/>
              </w:rPr>
            </w:pPr>
          </w:p>
          <w:p w14:paraId="4D0660D2" w14:textId="0374244B"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Juhime tähelepanu, et Eesti tööturu osapooled (tööandjate ja ametühingute katusorganisatsioonid) ei ole puhkeaja regulatsioonide hüppelist karmistamist varasemalt arutanud ega kokku leppinud. Euroopa Kohtu otsusest tulenev tõlgendus on meie õigusruumile ja tööturule kunstlikult peale surutud ning rikub sotsiaaldialoogi põhimõtteid. </w:t>
            </w:r>
          </w:p>
          <w:p w14:paraId="08BD2E9C" w14:textId="77777777" w:rsidR="00603B6D" w:rsidRPr="00916E84" w:rsidRDefault="00603B6D" w:rsidP="00754D15">
            <w:pPr>
              <w:jc w:val="both"/>
              <w:rPr>
                <w:rFonts w:ascii="Times New Roman" w:hAnsi="Times New Roman" w:cs="Times New Roman"/>
                <w:sz w:val="24"/>
                <w:szCs w:val="24"/>
              </w:rPr>
            </w:pPr>
          </w:p>
          <w:p w14:paraId="5CB1D3BD"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b/>
                <w:bCs/>
                <w:sz w:val="24"/>
                <w:szCs w:val="24"/>
              </w:rPr>
              <w:t>Lähtudes eeltoodust teeme ettepaneku täpsustada TLS § 52 sõnastust selliselt, et iganädalase puhkeaja pikkus oleks 37 tundi, millele lisandub 11 tundi igapäevast puhkeaega ning summeeritud tööaja arvestuse puhul 25 tundi, millele lisandub 11 tundi igapäevast puhkeaega</w:t>
            </w:r>
            <w:r w:rsidRPr="00916E84">
              <w:rPr>
                <w:rFonts w:ascii="Times New Roman" w:hAnsi="Times New Roman" w:cs="Times New Roman"/>
                <w:sz w:val="24"/>
                <w:szCs w:val="24"/>
              </w:rPr>
              <w:t>.</w:t>
            </w:r>
          </w:p>
        </w:tc>
        <w:tc>
          <w:tcPr>
            <w:tcW w:w="5528" w:type="dxa"/>
            <w:shd w:val="clear" w:color="auto" w:fill="auto"/>
          </w:tcPr>
          <w:p w14:paraId="2D14D4ED" w14:textId="46311FA6" w:rsidR="007E7942" w:rsidRPr="00916E84" w:rsidRDefault="00211548" w:rsidP="00154621">
            <w:pPr>
              <w:rPr>
                <w:rFonts w:ascii="Times New Roman" w:hAnsi="Times New Roman" w:cs="Times New Roman"/>
                <w:sz w:val="24"/>
                <w:szCs w:val="24"/>
              </w:rPr>
            </w:pPr>
            <w:r w:rsidRPr="00916E84">
              <w:rPr>
                <w:rFonts w:ascii="Times New Roman" w:hAnsi="Times New Roman" w:cs="Times New Roman"/>
                <w:b/>
                <w:bCs/>
                <w:sz w:val="24"/>
                <w:szCs w:val="24"/>
              </w:rPr>
              <w:lastRenderedPageBreak/>
              <w:t xml:space="preserve">Arvestatud. </w:t>
            </w:r>
            <w:r w:rsidR="005F661A" w:rsidRPr="00916E84">
              <w:rPr>
                <w:rFonts w:ascii="Times New Roman" w:hAnsi="Times New Roman" w:cs="Times New Roman"/>
                <w:sz w:val="24"/>
                <w:szCs w:val="24"/>
              </w:rPr>
              <w:t>Eelnõu</w:t>
            </w:r>
            <w:r w:rsidR="00D966CA" w:rsidRPr="00916E84">
              <w:rPr>
                <w:rFonts w:ascii="Times New Roman" w:hAnsi="Times New Roman" w:cs="Times New Roman"/>
                <w:sz w:val="24"/>
                <w:szCs w:val="24"/>
              </w:rPr>
              <w:t>st</w:t>
            </w:r>
            <w:r w:rsidR="00AD1D1A" w:rsidRPr="00916E84">
              <w:rPr>
                <w:rFonts w:ascii="Times New Roman" w:hAnsi="Times New Roman" w:cs="Times New Roman"/>
                <w:sz w:val="24"/>
                <w:szCs w:val="24"/>
              </w:rPr>
              <w:t xml:space="preserve"> on eemaldatud</w:t>
            </w:r>
            <w:r w:rsidR="001A7459" w:rsidRPr="00916E84">
              <w:rPr>
                <w:rFonts w:ascii="Times New Roman" w:hAnsi="Times New Roman" w:cs="Times New Roman"/>
                <w:sz w:val="24"/>
                <w:szCs w:val="24"/>
              </w:rPr>
              <w:t xml:space="preserve"> sätted, mille kohaselt iganädalasele puhkeajale peab eelnema igapäevane puhkeaeg. </w:t>
            </w:r>
            <w:r w:rsidR="00C05153" w:rsidRPr="00916E84">
              <w:rPr>
                <w:rFonts w:ascii="Times New Roman" w:hAnsi="Times New Roman" w:cs="Times New Roman"/>
                <w:sz w:val="24"/>
                <w:szCs w:val="24"/>
              </w:rPr>
              <w:t>Õigusselguse loomise</w:t>
            </w:r>
            <w:r w:rsidR="00524428" w:rsidRPr="00916E84">
              <w:rPr>
                <w:rFonts w:ascii="Times New Roman" w:hAnsi="Times New Roman" w:cs="Times New Roman"/>
                <w:sz w:val="24"/>
                <w:szCs w:val="24"/>
              </w:rPr>
              <w:t xml:space="preserve"> huvides on </w:t>
            </w:r>
            <w:r w:rsidR="00775E5D" w:rsidRPr="00916E84">
              <w:rPr>
                <w:rFonts w:ascii="Times New Roman" w:hAnsi="Times New Roman" w:cs="Times New Roman"/>
                <w:sz w:val="24"/>
                <w:szCs w:val="24"/>
              </w:rPr>
              <w:t>TLS §</w:t>
            </w:r>
            <w:r w:rsidR="00532500" w:rsidRPr="00916E84">
              <w:rPr>
                <w:rFonts w:ascii="Times New Roman" w:hAnsi="Times New Roman" w:cs="Times New Roman"/>
                <w:sz w:val="24"/>
                <w:szCs w:val="24"/>
              </w:rPr>
              <w:t xml:space="preserve"> 52</w:t>
            </w:r>
            <w:r w:rsidR="00382538" w:rsidRPr="00916E84">
              <w:rPr>
                <w:rFonts w:ascii="Times New Roman" w:hAnsi="Times New Roman" w:cs="Times New Roman"/>
                <w:sz w:val="24"/>
                <w:szCs w:val="24"/>
              </w:rPr>
              <w:t xml:space="preserve"> </w:t>
            </w:r>
            <w:r w:rsidR="00AD1D1A" w:rsidRPr="00916E84">
              <w:rPr>
                <w:rFonts w:ascii="Times New Roman" w:hAnsi="Times New Roman" w:cs="Times New Roman"/>
                <w:sz w:val="24"/>
                <w:szCs w:val="24"/>
              </w:rPr>
              <w:t>täiendatud</w:t>
            </w:r>
            <w:r w:rsidR="00382538" w:rsidRPr="00916E84">
              <w:rPr>
                <w:rFonts w:ascii="Times New Roman" w:hAnsi="Times New Roman" w:cs="Times New Roman"/>
                <w:sz w:val="24"/>
                <w:szCs w:val="24"/>
              </w:rPr>
              <w:t xml:space="preserve"> </w:t>
            </w:r>
            <w:r w:rsidR="00775E5D" w:rsidRPr="00916E84">
              <w:rPr>
                <w:rFonts w:ascii="Times New Roman" w:hAnsi="Times New Roman" w:cs="Times New Roman"/>
                <w:sz w:val="24"/>
                <w:szCs w:val="24"/>
              </w:rPr>
              <w:t>lõikega</w:t>
            </w:r>
            <w:r w:rsidR="00382538" w:rsidRPr="00916E84">
              <w:rPr>
                <w:rFonts w:ascii="Times New Roman" w:hAnsi="Times New Roman" w:cs="Times New Roman"/>
                <w:sz w:val="24"/>
                <w:szCs w:val="24"/>
              </w:rPr>
              <w:t>, mille kohaselt iganädalane puhkeaeg sisaldab igapäevast puhkeaega</w:t>
            </w:r>
            <w:r w:rsidR="00ED56C6" w:rsidRPr="00916E84">
              <w:rPr>
                <w:rFonts w:ascii="Times New Roman" w:hAnsi="Times New Roman" w:cs="Times New Roman"/>
                <w:sz w:val="24"/>
                <w:szCs w:val="24"/>
              </w:rPr>
              <w:t>.</w:t>
            </w:r>
          </w:p>
        </w:tc>
      </w:tr>
      <w:tr w:rsidR="00603B6D" w:rsidRPr="00916E84" w14:paraId="0DFB50F5" w14:textId="77777777" w:rsidTr="00FB6CC6">
        <w:tc>
          <w:tcPr>
            <w:tcW w:w="14884" w:type="dxa"/>
            <w:gridSpan w:val="2"/>
            <w:shd w:val="clear" w:color="auto" w:fill="D9D9D9" w:themeFill="background1" w:themeFillShade="D9"/>
          </w:tcPr>
          <w:p w14:paraId="170DF84D" w14:textId="77777777" w:rsidR="00603B6D" w:rsidRPr="00916E84" w:rsidRDefault="00603B6D" w:rsidP="00754D15">
            <w:pPr>
              <w:jc w:val="both"/>
              <w:rPr>
                <w:rFonts w:ascii="Times New Roman" w:hAnsi="Times New Roman" w:cs="Times New Roman"/>
                <w:sz w:val="24"/>
                <w:szCs w:val="24"/>
              </w:rPr>
            </w:pPr>
          </w:p>
        </w:tc>
      </w:tr>
      <w:tr w:rsidR="00603B6D" w:rsidRPr="00916E84" w14:paraId="058CB9BB" w14:textId="77777777" w:rsidTr="00FB6CC6">
        <w:tc>
          <w:tcPr>
            <w:tcW w:w="14884" w:type="dxa"/>
            <w:gridSpan w:val="2"/>
            <w:shd w:val="clear" w:color="auto" w:fill="CAEDFB" w:themeFill="accent4" w:themeFillTint="33"/>
          </w:tcPr>
          <w:p w14:paraId="7D5D7635" w14:textId="77777777" w:rsidR="00603B6D" w:rsidRPr="00916E84" w:rsidRDefault="00603B6D" w:rsidP="00754D15">
            <w:pPr>
              <w:rPr>
                <w:rFonts w:ascii="Times New Roman" w:hAnsi="Times New Roman" w:cs="Times New Roman"/>
                <w:sz w:val="24"/>
                <w:szCs w:val="24"/>
              </w:rPr>
            </w:pPr>
            <w:r w:rsidRPr="00916E84">
              <w:rPr>
                <w:rFonts w:ascii="Times New Roman" w:hAnsi="Times New Roman" w:cs="Times New Roman"/>
                <w:b/>
                <w:bCs/>
                <w:sz w:val="24"/>
                <w:szCs w:val="24"/>
              </w:rPr>
              <w:t>Eesti Ametiühingute Keskliit</w:t>
            </w:r>
          </w:p>
        </w:tc>
      </w:tr>
      <w:tr w:rsidR="00603B6D" w:rsidRPr="00916E84" w14:paraId="25D3751F" w14:textId="77777777" w:rsidTr="00FB6CC6">
        <w:tc>
          <w:tcPr>
            <w:tcW w:w="9356" w:type="dxa"/>
          </w:tcPr>
          <w:p w14:paraId="02BDF2C2"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Täname eelnõu eest. Arvestades muutuvtundide kokkuleppele tehtud analüüsi, siis pigem ei ole töötajad huvitatud paindlikust tööajast. Paindlik tööaeg ei taga töötajale majanduslikku kindlust, eelnõu sihtgrupiks on madalama sissetulekuga või sissetulekuta töötajad ja seetõttu peaks </w:t>
            </w:r>
            <w:r w:rsidRPr="00916E84">
              <w:rPr>
                <w:rFonts w:ascii="Times New Roman" w:hAnsi="Times New Roman" w:cs="Times New Roman"/>
                <w:sz w:val="24"/>
                <w:szCs w:val="24"/>
              </w:rPr>
              <w:lastRenderedPageBreak/>
              <w:t>regulatsioon seaduses olema selge ja arusaadav, et töötaja saaks aru lisatundidega töötamise vabatahtlikkusest ja tööandja ei saaks töötajaid survestada pidevalt töötama paindliku tööajaga.</w:t>
            </w:r>
          </w:p>
          <w:p w14:paraId="4C16BC51" w14:textId="77777777" w:rsidR="00603B6D" w:rsidRPr="00916E84" w:rsidRDefault="00603B6D" w:rsidP="00754D15">
            <w:pPr>
              <w:jc w:val="both"/>
              <w:rPr>
                <w:rFonts w:ascii="Times New Roman" w:hAnsi="Times New Roman" w:cs="Times New Roman"/>
                <w:sz w:val="24"/>
                <w:szCs w:val="24"/>
              </w:rPr>
            </w:pPr>
          </w:p>
          <w:p w14:paraId="1F433FFA"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Esitame alljärgnevalt ettepanekud eelnõu muutmiseks:</w:t>
            </w:r>
          </w:p>
        </w:tc>
        <w:tc>
          <w:tcPr>
            <w:tcW w:w="5528" w:type="dxa"/>
          </w:tcPr>
          <w:p w14:paraId="71FA2E69" w14:textId="793861CF" w:rsidR="00603B6D" w:rsidRPr="00916E84" w:rsidRDefault="00E72E9C" w:rsidP="00754D15">
            <w:pPr>
              <w:rPr>
                <w:rFonts w:ascii="Times New Roman" w:hAnsi="Times New Roman" w:cs="Times New Roman"/>
                <w:sz w:val="24"/>
                <w:szCs w:val="24"/>
              </w:rPr>
            </w:pPr>
            <w:r w:rsidRPr="00916E84">
              <w:rPr>
                <w:rFonts w:ascii="Times New Roman" w:hAnsi="Times New Roman" w:cs="Times New Roman"/>
                <w:sz w:val="24"/>
                <w:szCs w:val="24"/>
              </w:rPr>
              <w:lastRenderedPageBreak/>
              <w:t>Vt täpsemat tagasiside ettepanekutele alljärgnevalt.</w:t>
            </w:r>
          </w:p>
        </w:tc>
      </w:tr>
      <w:tr w:rsidR="00603B6D" w:rsidRPr="00916E84" w14:paraId="4A6E21C8" w14:textId="77777777" w:rsidTr="00FB6CC6">
        <w:tc>
          <w:tcPr>
            <w:tcW w:w="9356" w:type="dxa"/>
          </w:tcPr>
          <w:p w14:paraId="3C40ED38"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b/>
                <w:bCs/>
                <w:sz w:val="24"/>
                <w:szCs w:val="24"/>
              </w:rPr>
              <w:t>1. Paindliku tööaja kokkulepe - TLS § 43 täiendamine</w:t>
            </w:r>
            <w:r w:rsidRPr="00916E84">
              <w:rPr>
                <w:rFonts w:ascii="Times New Roman" w:hAnsi="Times New Roman" w:cs="Times New Roman"/>
                <w:sz w:val="24"/>
                <w:szCs w:val="24"/>
              </w:rPr>
              <w:t xml:space="preserve"> </w:t>
            </w:r>
          </w:p>
          <w:p w14:paraId="21D957B6" w14:textId="77777777" w:rsidR="00603B6D" w:rsidRPr="00916E84" w:rsidRDefault="00603B6D" w:rsidP="00754D15">
            <w:pPr>
              <w:jc w:val="both"/>
              <w:rPr>
                <w:rFonts w:ascii="Times New Roman" w:hAnsi="Times New Roman" w:cs="Times New Roman"/>
                <w:sz w:val="24"/>
                <w:szCs w:val="24"/>
              </w:rPr>
            </w:pPr>
          </w:p>
          <w:p w14:paraId="2A0696D8"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1.1.</w:t>
            </w:r>
            <w:r w:rsidRPr="00916E84">
              <w:rPr>
                <w:rFonts w:ascii="Times New Roman" w:hAnsi="Times New Roman" w:cs="Times New Roman"/>
                <w:b/>
                <w:bCs/>
                <w:sz w:val="24"/>
                <w:szCs w:val="24"/>
              </w:rPr>
              <w:t>Eelnõu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1 p 3</w:t>
            </w:r>
            <w:r w:rsidRPr="00916E84">
              <w:rPr>
                <w:rFonts w:ascii="Times New Roman" w:hAnsi="Times New Roman" w:cs="Times New Roman"/>
                <w:sz w:val="24"/>
                <w:szCs w:val="24"/>
              </w:rPr>
              <w:t xml:space="preserve"> järgi võib paindliku tööaja kokkuleppe sõlmida ka vähenenud töövõimega isikuga. </w:t>
            </w:r>
          </w:p>
          <w:p w14:paraId="59D59902" w14:textId="77777777" w:rsidR="00603B6D" w:rsidRPr="00916E84" w:rsidRDefault="00603B6D" w:rsidP="00754D15">
            <w:pPr>
              <w:jc w:val="both"/>
              <w:rPr>
                <w:rFonts w:ascii="Times New Roman" w:hAnsi="Times New Roman" w:cs="Times New Roman"/>
                <w:sz w:val="24"/>
                <w:szCs w:val="24"/>
              </w:rPr>
            </w:pPr>
          </w:p>
          <w:p w14:paraId="725BD8EF"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Eelnõu seletuskirja kohaselt võimaldab paindlik tööaeg vähenenud töövõimega töötajal töötada koormusega, mida ta terviseseisund võimaldab. Meie hinnangul paindliku tööaja rakendamine vähenenud töövõimega inimestele ei lihtsusta osalise töövõimega inimeste ligipääsu tööturule ega suurenda sihtgruppi kuuluvate inimeste sissetulekuid ja turvalisust. Tegemist on tööturul väga haavatava sihtgrupiga, kes vajab tulenevalt oma tervislikust seisundist rohkem kaitset kui teised töötajad ja seetõttu tuleks paindliku tööaja kokkulepet rakendada nende isikute suhtes ainult kollektiivlepingute kaudu. </w:t>
            </w:r>
          </w:p>
          <w:p w14:paraId="489E48A7" w14:textId="77777777" w:rsidR="00603B6D" w:rsidRPr="00916E84" w:rsidRDefault="00603B6D" w:rsidP="00754D15">
            <w:pPr>
              <w:jc w:val="both"/>
              <w:rPr>
                <w:rFonts w:ascii="Times New Roman" w:hAnsi="Times New Roman" w:cs="Times New Roman"/>
                <w:sz w:val="24"/>
                <w:szCs w:val="24"/>
              </w:rPr>
            </w:pPr>
          </w:p>
          <w:p w14:paraId="3B6D5D07" w14:textId="0667F950" w:rsidR="00603B6D" w:rsidRPr="00916E84" w:rsidRDefault="00603B6D" w:rsidP="00754D15">
            <w:pPr>
              <w:jc w:val="both"/>
              <w:rPr>
                <w:rFonts w:ascii="Times New Roman" w:hAnsi="Times New Roman" w:cs="Times New Roman"/>
                <w:i/>
                <w:iCs/>
                <w:sz w:val="24"/>
                <w:szCs w:val="24"/>
              </w:rPr>
            </w:pPr>
            <w:r w:rsidRPr="00916E84">
              <w:rPr>
                <w:rFonts w:ascii="Times New Roman" w:hAnsi="Times New Roman" w:cs="Times New Roman"/>
                <w:i/>
                <w:iCs/>
                <w:sz w:val="24"/>
                <w:szCs w:val="24"/>
              </w:rPr>
              <w:t>Palume eelnõu § 43</w:t>
            </w:r>
            <w:r w:rsidRPr="00916E84">
              <w:rPr>
                <w:rFonts w:ascii="Times New Roman" w:hAnsi="Times New Roman" w:cs="Times New Roman"/>
                <w:i/>
                <w:iCs/>
                <w:sz w:val="24"/>
                <w:szCs w:val="24"/>
                <w:vertAlign w:val="superscript"/>
              </w:rPr>
              <w:t>3</w:t>
            </w:r>
            <w:r w:rsidRPr="00916E84">
              <w:rPr>
                <w:rFonts w:ascii="Times New Roman" w:hAnsi="Times New Roman" w:cs="Times New Roman"/>
                <w:i/>
                <w:iCs/>
                <w:sz w:val="24"/>
                <w:szCs w:val="24"/>
              </w:rPr>
              <w:t xml:space="preserve"> lõikest 1 punkt 3 välja jätta.</w:t>
            </w:r>
            <w:r w:rsidRPr="00916E84">
              <w:rPr>
                <w:rFonts w:ascii="Times New Roman" w:hAnsi="Times New Roman" w:cs="Times New Roman"/>
                <w:sz w:val="24"/>
                <w:szCs w:val="24"/>
              </w:rPr>
              <w:t xml:space="preserve"> </w:t>
            </w:r>
          </w:p>
        </w:tc>
        <w:tc>
          <w:tcPr>
            <w:tcW w:w="5528" w:type="dxa"/>
          </w:tcPr>
          <w:p w14:paraId="6D96BA18" w14:textId="0321F8C0" w:rsidR="00603B6D" w:rsidRPr="00916E84" w:rsidRDefault="00210E72" w:rsidP="003C24EC">
            <w:pPr>
              <w:rPr>
                <w:rFonts w:ascii="Times New Roman" w:hAnsi="Times New Roman" w:cs="Times New Roman"/>
                <w:sz w:val="24"/>
                <w:szCs w:val="24"/>
              </w:rPr>
            </w:pPr>
            <w:r w:rsidRPr="00916E84">
              <w:rPr>
                <w:rFonts w:ascii="Times New Roman" w:hAnsi="Times New Roman" w:cs="Times New Roman"/>
                <w:b/>
                <w:bCs/>
                <w:sz w:val="24"/>
                <w:szCs w:val="24"/>
              </w:rPr>
              <w:t>Mittearvestatud</w:t>
            </w:r>
            <w:r w:rsidRPr="00916E84">
              <w:rPr>
                <w:rFonts w:ascii="Times New Roman" w:hAnsi="Times New Roman" w:cs="Times New Roman"/>
                <w:sz w:val="24"/>
                <w:szCs w:val="24"/>
              </w:rPr>
              <w:t xml:space="preserve">. </w:t>
            </w:r>
            <w:r w:rsidR="00014429" w:rsidRPr="00916E84">
              <w:rPr>
                <w:rFonts w:ascii="Times New Roman" w:hAnsi="Times New Roman" w:cs="Times New Roman"/>
                <w:sz w:val="24"/>
                <w:szCs w:val="24"/>
              </w:rPr>
              <w:t xml:space="preserve">Arvestades huvigruppide ja partnerite tagasiside tervikuna ei pea põhjendatuks </w:t>
            </w:r>
            <w:r w:rsidR="00A96EE4" w:rsidRPr="00916E84">
              <w:rPr>
                <w:rFonts w:ascii="Times New Roman" w:hAnsi="Times New Roman" w:cs="Times New Roman"/>
                <w:sz w:val="24"/>
                <w:szCs w:val="24"/>
              </w:rPr>
              <w:t xml:space="preserve">regulatsiooni </w:t>
            </w:r>
            <w:r w:rsidR="00014429" w:rsidRPr="00916E84">
              <w:rPr>
                <w:rFonts w:ascii="Times New Roman" w:hAnsi="Times New Roman" w:cs="Times New Roman"/>
                <w:sz w:val="24"/>
                <w:szCs w:val="24"/>
              </w:rPr>
              <w:t>sihtgrupp</w:t>
            </w:r>
            <w:r w:rsidR="00A96EE4" w:rsidRPr="00916E84">
              <w:rPr>
                <w:rFonts w:ascii="Times New Roman" w:hAnsi="Times New Roman" w:cs="Times New Roman"/>
                <w:sz w:val="24"/>
                <w:szCs w:val="24"/>
              </w:rPr>
              <w:t xml:space="preserve">e vähendada. </w:t>
            </w:r>
            <w:r w:rsidR="00B734D3" w:rsidRPr="00916E84">
              <w:rPr>
                <w:rFonts w:ascii="Times New Roman" w:hAnsi="Times New Roman" w:cs="Times New Roman"/>
                <w:sz w:val="24"/>
                <w:szCs w:val="24"/>
              </w:rPr>
              <w:t>Nii h</w:t>
            </w:r>
            <w:r w:rsidR="00CE2BF1" w:rsidRPr="00916E84">
              <w:rPr>
                <w:rFonts w:ascii="Times New Roman" w:hAnsi="Times New Roman" w:cs="Times New Roman"/>
                <w:sz w:val="24"/>
                <w:szCs w:val="24"/>
              </w:rPr>
              <w:t xml:space="preserve">uvigruppide </w:t>
            </w:r>
            <w:r w:rsidR="00B734D3" w:rsidRPr="00916E84">
              <w:rPr>
                <w:rFonts w:ascii="Times New Roman" w:hAnsi="Times New Roman" w:cs="Times New Roman"/>
                <w:sz w:val="24"/>
                <w:szCs w:val="24"/>
              </w:rPr>
              <w:t>kui</w:t>
            </w:r>
            <w:r w:rsidR="00CE2BF1" w:rsidRPr="00916E84">
              <w:rPr>
                <w:rFonts w:ascii="Times New Roman" w:hAnsi="Times New Roman" w:cs="Times New Roman"/>
                <w:sz w:val="24"/>
                <w:szCs w:val="24"/>
              </w:rPr>
              <w:t xml:space="preserve"> ministeeriumite tagasiside seab pigem kahtluse alla </w:t>
            </w:r>
            <w:r w:rsidR="00B734D3" w:rsidRPr="00916E84">
              <w:rPr>
                <w:rFonts w:ascii="Times New Roman" w:hAnsi="Times New Roman" w:cs="Times New Roman"/>
                <w:sz w:val="24"/>
                <w:szCs w:val="24"/>
              </w:rPr>
              <w:t>selle</w:t>
            </w:r>
            <w:r w:rsidR="00CE2BF1" w:rsidRPr="00916E84">
              <w:rPr>
                <w:rFonts w:ascii="Times New Roman" w:hAnsi="Times New Roman" w:cs="Times New Roman"/>
                <w:sz w:val="24"/>
                <w:szCs w:val="24"/>
              </w:rPr>
              <w:t>, miks regulatsiooni sihtgrupipõhiselt piirata</w:t>
            </w:r>
            <w:r w:rsidR="00E226B5" w:rsidRPr="00916E84">
              <w:rPr>
                <w:rFonts w:ascii="Times New Roman" w:hAnsi="Times New Roman" w:cs="Times New Roman"/>
                <w:sz w:val="24"/>
                <w:szCs w:val="24"/>
              </w:rPr>
              <w:t>. S</w:t>
            </w:r>
            <w:r w:rsidR="00CE2BF1" w:rsidRPr="00916E84">
              <w:rPr>
                <w:rFonts w:ascii="Times New Roman" w:hAnsi="Times New Roman" w:cs="Times New Roman"/>
                <w:sz w:val="24"/>
                <w:szCs w:val="24"/>
              </w:rPr>
              <w:t xml:space="preserve">uur osa </w:t>
            </w:r>
            <w:r w:rsidR="00984518" w:rsidRPr="00916E84">
              <w:rPr>
                <w:rFonts w:ascii="Times New Roman" w:hAnsi="Times New Roman" w:cs="Times New Roman"/>
                <w:sz w:val="24"/>
                <w:szCs w:val="24"/>
              </w:rPr>
              <w:t>partneritest</w:t>
            </w:r>
            <w:r w:rsidR="00CE2BF1" w:rsidRPr="00916E84">
              <w:rPr>
                <w:rFonts w:ascii="Times New Roman" w:hAnsi="Times New Roman" w:cs="Times New Roman"/>
                <w:sz w:val="24"/>
                <w:szCs w:val="24"/>
              </w:rPr>
              <w:t xml:space="preserve"> </w:t>
            </w:r>
            <w:r w:rsidR="00984518" w:rsidRPr="00916E84">
              <w:rPr>
                <w:rFonts w:ascii="Times New Roman" w:hAnsi="Times New Roman" w:cs="Times New Roman"/>
                <w:sz w:val="24"/>
                <w:szCs w:val="24"/>
              </w:rPr>
              <w:t>teeb ettepaneku</w:t>
            </w:r>
            <w:r w:rsidR="00CE2BF1" w:rsidRPr="00916E84">
              <w:rPr>
                <w:rFonts w:ascii="Times New Roman" w:hAnsi="Times New Roman" w:cs="Times New Roman"/>
                <w:sz w:val="24"/>
                <w:szCs w:val="24"/>
              </w:rPr>
              <w:t xml:space="preserve"> </w:t>
            </w:r>
            <w:r w:rsidR="00B734D3" w:rsidRPr="00916E84">
              <w:rPr>
                <w:rFonts w:ascii="Times New Roman" w:hAnsi="Times New Roman" w:cs="Times New Roman"/>
                <w:sz w:val="24"/>
                <w:szCs w:val="24"/>
              </w:rPr>
              <w:t xml:space="preserve">võimaldada paindliku tööaja kokkuleppeid kõigile töötajatele (st mitte konkreetsetele sihtgruppidele). </w:t>
            </w:r>
            <w:r w:rsidR="00582660" w:rsidRPr="00916E84">
              <w:rPr>
                <w:rFonts w:ascii="Times New Roman" w:hAnsi="Times New Roman" w:cs="Times New Roman"/>
                <w:sz w:val="24"/>
                <w:szCs w:val="24"/>
              </w:rPr>
              <w:t xml:space="preserve">Seejuures pidas </w:t>
            </w:r>
            <w:r w:rsidR="00E226B5" w:rsidRPr="00916E84">
              <w:rPr>
                <w:rFonts w:ascii="Times New Roman" w:hAnsi="Times New Roman" w:cs="Times New Roman"/>
                <w:sz w:val="24"/>
                <w:szCs w:val="24"/>
              </w:rPr>
              <w:t xml:space="preserve">näiteks </w:t>
            </w:r>
            <w:r w:rsidR="00582660" w:rsidRPr="00916E84">
              <w:rPr>
                <w:rFonts w:ascii="Times New Roman" w:hAnsi="Times New Roman" w:cs="Times New Roman"/>
                <w:sz w:val="24"/>
                <w:szCs w:val="24"/>
              </w:rPr>
              <w:t xml:space="preserve">Eesti Puuetega Inimeste Koda paindliku tööaja kokkulepete võimaldamist </w:t>
            </w:r>
            <w:r w:rsidR="00E226B5" w:rsidRPr="00916E84">
              <w:rPr>
                <w:rFonts w:ascii="Times New Roman" w:hAnsi="Times New Roman" w:cs="Times New Roman"/>
                <w:sz w:val="24"/>
                <w:szCs w:val="24"/>
              </w:rPr>
              <w:t xml:space="preserve">positiivseks </w:t>
            </w:r>
            <w:r w:rsidR="00582660" w:rsidRPr="00916E84">
              <w:rPr>
                <w:rFonts w:ascii="Times New Roman" w:hAnsi="Times New Roman" w:cs="Times New Roman"/>
                <w:sz w:val="24"/>
                <w:szCs w:val="24"/>
              </w:rPr>
              <w:t xml:space="preserve">ja </w:t>
            </w:r>
            <w:r w:rsidR="00E226B5" w:rsidRPr="00916E84">
              <w:rPr>
                <w:rFonts w:ascii="Times New Roman" w:hAnsi="Times New Roman" w:cs="Times New Roman"/>
                <w:sz w:val="24"/>
                <w:szCs w:val="24"/>
              </w:rPr>
              <w:t>tegi ettepaneku eelnõu sihtgruppe veelgi laiendada</w:t>
            </w:r>
            <w:r w:rsidR="003C24EC" w:rsidRPr="00916E84">
              <w:rPr>
                <w:rFonts w:ascii="Times New Roman" w:hAnsi="Times New Roman" w:cs="Times New Roman"/>
                <w:sz w:val="24"/>
                <w:szCs w:val="24"/>
              </w:rPr>
              <w:t>.</w:t>
            </w:r>
            <w:r w:rsidR="00582660" w:rsidRPr="00916E84">
              <w:rPr>
                <w:rFonts w:ascii="Times New Roman" w:hAnsi="Times New Roman" w:cs="Times New Roman"/>
                <w:sz w:val="24"/>
                <w:szCs w:val="24"/>
              </w:rPr>
              <w:t xml:space="preserve"> </w:t>
            </w:r>
            <w:r w:rsidR="00E226B5" w:rsidRPr="00916E84">
              <w:rPr>
                <w:rFonts w:ascii="Times New Roman" w:hAnsi="Times New Roman" w:cs="Times New Roman"/>
                <w:sz w:val="24"/>
                <w:szCs w:val="24"/>
              </w:rPr>
              <w:t>Eelnevast tulenevalt</w:t>
            </w:r>
            <w:r w:rsidR="00B734D3" w:rsidRPr="00916E84">
              <w:rPr>
                <w:rFonts w:ascii="Times New Roman" w:hAnsi="Times New Roman" w:cs="Times New Roman"/>
                <w:sz w:val="24"/>
                <w:szCs w:val="24"/>
              </w:rPr>
              <w:t xml:space="preserve"> </w:t>
            </w:r>
            <w:r w:rsidR="00E13867" w:rsidRPr="00916E84">
              <w:rPr>
                <w:rFonts w:ascii="Times New Roman" w:hAnsi="Times New Roman" w:cs="Times New Roman"/>
                <w:sz w:val="24"/>
                <w:szCs w:val="24"/>
              </w:rPr>
              <w:t>jääme eelnõu varasema sõnastuse juurde, eesmärgiga suurendada</w:t>
            </w:r>
            <w:r w:rsidR="000B6FA0" w:rsidRPr="00916E84">
              <w:rPr>
                <w:rFonts w:ascii="Times New Roman" w:hAnsi="Times New Roman" w:cs="Times New Roman"/>
                <w:sz w:val="24"/>
                <w:szCs w:val="24"/>
              </w:rPr>
              <w:t xml:space="preserve"> vähenenud töövõimega töötajate</w:t>
            </w:r>
            <w:r w:rsidR="00E13867" w:rsidRPr="00916E84">
              <w:rPr>
                <w:rFonts w:ascii="Times New Roman" w:hAnsi="Times New Roman" w:cs="Times New Roman"/>
                <w:sz w:val="24"/>
                <w:szCs w:val="24"/>
              </w:rPr>
              <w:t xml:space="preserve"> </w:t>
            </w:r>
            <w:r w:rsidR="003C24EC" w:rsidRPr="00916E84">
              <w:rPr>
                <w:rFonts w:ascii="Times New Roman" w:hAnsi="Times New Roman" w:cs="Times New Roman"/>
                <w:sz w:val="24"/>
                <w:szCs w:val="24"/>
              </w:rPr>
              <w:t xml:space="preserve">võimalusi </w:t>
            </w:r>
            <w:r w:rsidR="001D3943" w:rsidRPr="00916E84">
              <w:rPr>
                <w:rFonts w:ascii="Times New Roman" w:hAnsi="Times New Roman" w:cs="Times New Roman"/>
                <w:sz w:val="24"/>
                <w:szCs w:val="24"/>
              </w:rPr>
              <w:t>tööaega vastavalt oma tervislikule seisundile korraldada.</w:t>
            </w:r>
          </w:p>
        </w:tc>
      </w:tr>
      <w:tr w:rsidR="007D2977" w:rsidRPr="00916E84" w14:paraId="21AC0C33" w14:textId="77777777" w:rsidTr="005F6B89">
        <w:tc>
          <w:tcPr>
            <w:tcW w:w="9356" w:type="dxa"/>
          </w:tcPr>
          <w:p w14:paraId="5DD41474"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t xml:space="preserve">1.2. </w:t>
            </w:r>
            <w:r w:rsidRPr="00916E84">
              <w:rPr>
                <w:rFonts w:ascii="Times New Roman" w:hAnsi="Times New Roman" w:cs="Times New Roman"/>
                <w:b/>
                <w:bCs/>
                <w:sz w:val="24"/>
                <w:szCs w:val="24"/>
              </w:rPr>
              <w:t>Eelnõu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2</w:t>
            </w:r>
            <w:r w:rsidRPr="00916E84">
              <w:rPr>
                <w:rFonts w:ascii="Times New Roman" w:hAnsi="Times New Roman" w:cs="Times New Roman"/>
                <w:sz w:val="24"/>
                <w:szCs w:val="24"/>
              </w:rPr>
              <w:t xml:space="preserve"> järgi võib töötaja lisaks kokkulepitud töötundidele töötada kuni kümme lisatundi seitsmepäevase ajavahemiku jooksul. </w:t>
            </w:r>
          </w:p>
          <w:p w14:paraId="2C218E4B" w14:textId="77777777" w:rsidR="007D2977" w:rsidRPr="00916E84" w:rsidRDefault="007D2977" w:rsidP="007D2977">
            <w:pPr>
              <w:jc w:val="both"/>
              <w:rPr>
                <w:rFonts w:ascii="Times New Roman" w:hAnsi="Times New Roman" w:cs="Times New Roman"/>
                <w:sz w:val="24"/>
                <w:szCs w:val="24"/>
              </w:rPr>
            </w:pPr>
          </w:p>
          <w:p w14:paraId="4F7FA065" w14:textId="1E5C9928" w:rsidR="007D2977" w:rsidRPr="00916E84" w:rsidRDefault="007D2977" w:rsidP="007D2977">
            <w:pPr>
              <w:jc w:val="both"/>
              <w:rPr>
                <w:rFonts w:ascii="Times New Roman" w:hAnsi="Times New Roman" w:cs="Times New Roman"/>
                <w:b/>
                <w:bCs/>
                <w:sz w:val="24"/>
                <w:szCs w:val="24"/>
              </w:rPr>
            </w:pPr>
            <w:r w:rsidRPr="00916E84">
              <w:rPr>
                <w:rFonts w:ascii="Times New Roman" w:hAnsi="Times New Roman" w:cs="Times New Roman"/>
                <w:sz w:val="24"/>
                <w:szCs w:val="24"/>
              </w:rPr>
              <w:t>Juhul, kui lepitakse kokku osaline tööaeg 10 töötundi ja 10 lisatundi, siis töötaja võib poole tööajast töötada lisatundidega ja lisatunnid moodustavad 100% kokkulepitud tööajast. Eesmärgiks peaks olema, et osalise tööajaga töötava töötaja kokkulepitud töötunnid moodustaksid tööajast suurema osa kui lisatunnid. Seetõttu oleks mõistlik, et lisatunnid moodustaksid veerandi ehk 25% kokkulepitud tööajast. Palume eelnõu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lg 2 esimene lause muuta ja sõnastada: </w:t>
            </w:r>
            <w:r w:rsidRPr="00916E84">
              <w:rPr>
                <w:rFonts w:ascii="Times New Roman" w:hAnsi="Times New Roman" w:cs="Times New Roman"/>
                <w:i/>
                <w:iCs/>
                <w:sz w:val="24"/>
                <w:szCs w:val="24"/>
              </w:rPr>
              <w:t>„Paindliku tööaja kokkuleppe alusel võib osalise tööajaga töötaja lisaks kokkulepitud töötundidele töötada kuni 25% kokkulepitud tööajast lisatundidena. Lisatundide arv ei saa olla suurem kui 10 tundi seitsmepäevase ajavahemiku kohta.“</w:t>
            </w:r>
          </w:p>
        </w:tc>
        <w:tc>
          <w:tcPr>
            <w:tcW w:w="5528" w:type="dxa"/>
            <w:shd w:val="clear" w:color="auto" w:fill="auto"/>
          </w:tcPr>
          <w:p w14:paraId="6E392778" w14:textId="1A873BE4" w:rsidR="007D2977" w:rsidRPr="00916E84" w:rsidRDefault="00776681" w:rsidP="00754D15">
            <w:pPr>
              <w:rPr>
                <w:rFonts w:ascii="Times New Roman" w:hAnsi="Times New Roman" w:cs="Times New Roman"/>
                <w:sz w:val="24"/>
                <w:szCs w:val="24"/>
              </w:rPr>
            </w:pPr>
            <w:r w:rsidRPr="00916E84">
              <w:rPr>
                <w:rFonts w:ascii="Times New Roman" w:hAnsi="Times New Roman" w:cs="Times New Roman"/>
                <w:b/>
                <w:bCs/>
                <w:sz w:val="24"/>
                <w:szCs w:val="24"/>
              </w:rPr>
              <w:t>Mittearvestatud</w:t>
            </w:r>
            <w:r w:rsidRPr="00916E84">
              <w:rPr>
                <w:rFonts w:ascii="Times New Roman" w:hAnsi="Times New Roman" w:cs="Times New Roman"/>
                <w:sz w:val="24"/>
                <w:szCs w:val="24"/>
              </w:rPr>
              <w:t>. L</w:t>
            </w:r>
            <w:r w:rsidR="00E13867" w:rsidRPr="00916E84">
              <w:rPr>
                <w:rFonts w:ascii="Times New Roman" w:hAnsi="Times New Roman" w:cs="Times New Roman"/>
                <w:sz w:val="24"/>
                <w:szCs w:val="24"/>
              </w:rPr>
              <w:t>eiame, et l</w:t>
            </w:r>
            <w:r w:rsidRPr="00916E84">
              <w:rPr>
                <w:rFonts w:ascii="Times New Roman" w:hAnsi="Times New Roman" w:cs="Times New Roman"/>
                <w:sz w:val="24"/>
                <w:szCs w:val="24"/>
              </w:rPr>
              <w:t xml:space="preserve">isatundide arvu sidumine </w:t>
            </w:r>
            <w:r w:rsidR="007A2010" w:rsidRPr="00916E84">
              <w:rPr>
                <w:rFonts w:ascii="Times New Roman" w:hAnsi="Times New Roman" w:cs="Times New Roman"/>
                <w:sz w:val="24"/>
                <w:szCs w:val="24"/>
              </w:rPr>
              <w:t>25%-</w:t>
            </w:r>
            <w:proofErr w:type="spellStart"/>
            <w:r w:rsidR="007A2010" w:rsidRPr="00916E84">
              <w:rPr>
                <w:rFonts w:ascii="Times New Roman" w:hAnsi="Times New Roman" w:cs="Times New Roman"/>
                <w:sz w:val="24"/>
                <w:szCs w:val="24"/>
              </w:rPr>
              <w:t>ga</w:t>
            </w:r>
            <w:proofErr w:type="spellEnd"/>
            <w:r w:rsidR="007A2010" w:rsidRPr="00916E84">
              <w:rPr>
                <w:rFonts w:ascii="Times New Roman" w:hAnsi="Times New Roman" w:cs="Times New Roman"/>
                <w:sz w:val="24"/>
                <w:szCs w:val="24"/>
              </w:rPr>
              <w:t xml:space="preserve"> kaotab </w:t>
            </w:r>
            <w:r w:rsidR="00651B4B" w:rsidRPr="00916E84">
              <w:rPr>
                <w:rFonts w:ascii="Times New Roman" w:hAnsi="Times New Roman" w:cs="Times New Roman"/>
                <w:sz w:val="24"/>
                <w:szCs w:val="24"/>
              </w:rPr>
              <w:t>suurel</w:t>
            </w:r>
            <w:r w:rsidR="007A2010" w:rsidRPr="00916E84">
              <w:rPr>
                <w:rFonts w:ascii="Times New Roman" w:hAnsi="Times New Roman" w:cs="Times New Roman"/>
                <w:sz w:val="24"/>
                <w:szCs w:val="24"/>
              </w:rPr>
              <w:t xml:space="preserve"> määral </w:t>
            </w:r>
            <w:r w:rsidR="00651B4B" w:rsidRPr="00916E84">
              <w:rPr>
                <w:rFonts w:ascii="Times New Roman" w:hAnsi="Times New Roman" w:cs="Times New Roman"/>
                <w:sz w:val="24"/>
                <w:szCs w:val="24"/>
              </w:rPr>
              <w:t xml:space="preserve">regulatsiooniga taotletavat </w:t>
            </w:r>
            <w:r w:rsidR="007A2010" w:rsidRPr="00916E84">
              <w:rPr>
                <w:rFonts w:ascii="Times New Roman" w:hAnsi="Times New Roman" w:cs="Times New Roman"/>
                <w:sz w:val="24"/>
                <w:szCs w:val="24"/>
              </w:rPr>
              <w:t xml:space="preserve">tööaja paindlikkust. Näiteks olukorras, </w:t>
            </w:r>
            <w:r w:rsidR="00A173FA" w:rsidRPr="00916E84">
              <w:rPr>
                <w:rFonts w:ascii="Times New Roman" w:hAnsi="Times New Roman" w:cs="Times New Roman"/>
                <w:sz w:val="24"/>
                <w:szCs w:val="24"/>
              </w:rPr>
              <w:t>mil</w:t>
            </w:r>
            <w:r w:rsidR="007A2010" w:rsidRPr="00916E84">
              <w:rPr>
                <w:rFonts w:ascii="Times New Roman" w:hAnsi="Times New Roman" w:cs="Times New Roman"/>
                <w:sz w:val="24"/>
                <w:szCs w:val="24"/>
              </w:rPr>
              <w:t xml:space="preserve"> töötaja töötab veerand koormusega ja soovib </w:t>
            </w:r>
            <w:r w:rsidR="003D00DC" w:rsidRPr="00916E84">
              <w:rPr>
                <w:rFonts w:ascii="Times New Roman" w:hAnsi="Times New Roman" w:cs="Times New Roman"/>
                <w:sz w:val="24"/>
                <w:szCs w:val="24"/>
              </w:rPr>
              <w:t>kokkuleppel tööandjaga sõlmida paindliku tööaja kokkuleppe, oleks tal võimalik teha nädalas üksnes 2,5 lisatundi</w:t>
            </w:r>
            <w:r w:rsidR="00791335" w:rsidRPr="00916E84">
              <w:rPr>
                <w:rFonts w:ascii="Times New Roman" w:hAnsi="Times New Roman" w:cs="Times New Roman"/>
                <w:sz w:val="24"/>
                <w:szCs w:val="24"/>
              </w:rPr>
              <w:t xml:space="preserve"> ja kuus kokku ligi 8 lisatundi</w:t>
            </w:r>
            <w:r w:rsidR="003D00DC" w:rsidRPr="00916E84">
              <w:rPr>
                <w:rFonts w:ascii="Times New Roman" w:hAnsi="Times New Roman" w:cs="Times New Roman"/>
                <w:sz w:val="24"/>
                <w:szCs w:val="24"/>
              </w:rPr>
              <w:t xml:space="preserve">. </w:t>
            </w:r>
            <w:r w:rsidR="007D6909" w:rsidRPr="00916E84">
              <w:rPr>
                <w:rFonts w:ascii="Times New Roman" w:hAnsi="Times New Roman" w:cs="Times New Roman"/>
                <w:sz w:val="24"/>
                <w:szCs w:val="24"/>
              </w:rPr>
              <w:t xml:space="preserve">See tähendaks, et veerand koormusega töötav töötaja saaks kuus teha olenevalt tööaja korraldusest ühe või pooliku täiendava tööpäeva. </w:t>
            </w:r>
            <w:r w:rsidR="00EB0580" w:rsidRPr="00916E84">
              <w:rPr>
                <w:rFonts w:ascii="Times New Roman" w:hAnsi="Times New Roman" w:cs="Times New Roman"/>
                <w:sz w:val="24"/>
                <w:szCs w:val="24"/>
              </w:rPr>
              <w:t xml:space="preserve">Eelnõu koostajate hinnangul ei taga see </w:t>
            </w:r>
            <w:r w:rsidR="00147907" w:rsidRPr="00916E84">
              <w:rPr>
                <w:rFonts w:ascii="Times New Roman" w:hAnsi="Times New Roman" w:cs="Times New Roman"/>
                <w:sz w:val="24"/>
                <w:szCs w:val="24"/>
              </w:rPr>
              <w:t>töötajale ega tööandjale</w:t>
            </w:r>
            <w:r w:rsidR="00EB0580" w:rsidRPr="00916E84">
              <w:rPr>
                <w:rFonts w:ascii="Times New Roman" w:hAnsi="Times New Roman" w:cs="Times New Roman"/>
                <w:sz w:val="24"/>
                <w:szCs w:val="24"/>
              </w:rPr>
              <w:t xml:space="preserve"> piisavat </w:t>
            </w:r>
            <w:r w:rsidR="007D6909" w:rsidRPr="00916E84">
              <w:rPr>
                <w:rFonts w:ascii="Times New Roman" w:hAnsi="Times New Roman" w:cs="Times New Roman"/>
                <w:sz w:val="24"/>
                <w:szCs w:val="24"/>
              </w:rPr>
              <w:t xml:space="preserve">eelnõuga taotletavat </w:t>
            </w:r>
            <w:r w:rsidR="00EB0580" w:rsidRPr="00916E84">
              <w:rPr>
                <w:rFonts w:ascii="Times New Roman" w:hAnsi="Times New Roman" w:cs="Times New Roman"/>
                <w:sz w:val="24"/>
                <w:szCs w:val="24"/>
              </w:rPr>
              <w:t>tööaja paindlikkust</w:t>
            </w:r>
            <w:r w:rsidR="004D6122" w:rsidRPr="00916E84">
              <w:rPr>
                <w:rFonts w:ascii="Times New Roman" w:hAnsi="Times New Roman" w:cs="Times New Roman"/>
                <w:sz w:val="24"/>
                <w:szCs w:val="24"/>
              </w:rPr>
              <w:t>.</w:t>
            </w:r>
          </w:p>
        </w:tc>
      </w:tr>
      <w:tr w:rsidR="007D2977" w:rsidRPr="00916E84" w14:paraId="71361901" w14:textId="77777777" w:rsidTr="00FB6CC6">
        <w:tc>
          <w:tcPr>
            <w:tcW w:w="9356" w:type="dxa"/>
          </w:tcPr>
          <w:p w14:paraId="067A728E"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1.3. </w:t>
            </w:r>
            <w:r w:rsidRPr="00916E84">
              <w:rPr>
                <w:rFonts w:ascii="Times New Roman" w:hAnsi="Times New Roman" w:cs="Times New Roman"/>
                <w:b/>
                <w:bCs/>
                <w:sz w:val="24"/>
                <w:szCs w:val="24"/>
              </w:rPr>
              <w:t>Eelnõu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2</w:t>
            </w:r>
            <w:r w:rsidRPr="00916E84">
              <w:rPr>
                <w:rFonts w:ascii="Times New Roman" w:hAnsi="Times New Roman" w:cs="Times New Roman"/>
                <w:sz w:val="24"/>
                <w:szCs w:val="24"/>
              </w:rPr>
              <w:t xml:space="preserve"> järgi võib kokkulepitud töötunde ja lisatunde kokku leppida ajavahemikuna. </w:t>
            </w:r>
          </w:p>
          <w:p w14:paraId="2289546E" w14:textId="77777777" w:rsidR="007D2977" w:rsidRPr="00916E84" w:rsidRDefault="007D2977" w:rsidP="007D2977">
            <w:pPr>
              <w:jc w:val="both"/>
              <w:rPr>
                <w:rFonts w:ascii="Times New Roman" w:hAnsi="Times New Roman" w:cs="Times New Roman"/>
                <w:sz w:val="24"/>
                <w:szCs w:val="24"/>
              </w:rPr>
            </w:pPr>
          </w:p>
          <w:p w14:paraId="0978C533"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t xml:space="preserve">Seega eelnõu järgi oleks võimalik näiteks töölepingus kokkulepe, et tööaeg on 30–40 tundi seitsmepäevase ajavahemiku kohta. Juhul, kui tööaeg on töölepingus ajavahemikuna, siis töötaja ei erista kokkulepitud töötunde ja lisatöötunde ning tõenäoliselt saab töötaja aru, et tal on kohustus töötada 30–40 tundi. Paindliku tööaja kokkuleppe korral on väga oluline, et töötaja saaks aru mitu tundi on tal kohustus töötada (osalise tööaja töötunnid) ja mitmest töötunnist on tal võimalik keelduda (lisatunnid). </w:t>
            </w:r>
          </w:p>
          <w:p w14:paraId="7931E2B5" w14:textId="77777777" w:rsidR="007D2977" w:rsidRPr="00916E84" w:rsidRDefault="007D2977" w:rsidP="007D2977">
            <w:pPr>
              <w:jc w:val="both"/>
              <w:rPr>
                <w:rFonts w:ascii="Times New Roman" w:hAnsi="Times New Roman" w:cs="Times New Roman"/>
                <w:sz w:val="24"/>
                <w:szCs w:val="24"/>
              </w:rPr>
            </w:pPr>
          </w:p>
          <w:p w14:paraId="71876254" w14:textId="09D327E7" w:rsidR="007D2977" w:rsidRPr="00916E84" w:rsidRDefault="007D2977" w:rsidP="007D2977">
            <w:pPr>
              <w:jc w:val="both"/>
              <w:rPr>
                <w:rFonts w:ascii="Times New Roman" w:hAnsi="Times New Roman" w:cs="Times New Roman"/>
                <w:b/>
                <w:bCs/>
                <w:sz w:val="24"/>
                <w:szCs w:val="24"/>
              </w:rPr>
            </w:pPr>
            <w:r w:rsidRPr="00916E84">
              <w:rPr>
                <w:rFonts w:ascii="Times New Roman" w:hAnsi="Times New Roman" w:cs="Times New Roman"/>
                <w:sz w:val="24"/>
                <w:szCs w:val="24"/>
              </w:rPr>
              <w:t>Palume eelnõu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lõikest 2 välja jätta lause: </w:t>
            </w:r>
            <w:r w:rsidRPr="00916E84">
              <w:rPr>
                <w:rFonts w:ascii="Times New Roman" w:hAnsi="Times New Roman" w:cs="Times New Roman"/>
                <w:i/>
                <w:iCs/>
                <w:sz w:val="24"/>
                <w:szCs w:val="24"/>
              </w:rPr>
              <w:t>“Nimetatud töö- ja lisatunnid võib kokku leppida ajavahemikuna“ ja asendada lausega: „Töölepingus tuleb selgelt eristada kokku lepitud osaline tööaeg ja lisatunnid.“</w:t>
            </w:r>
          </w:p>
        </w:tc>
        <w:tc>
          <w:tcPr>
            <w:tcW w:w="5528" w:type="dxa"/>
          </w:tcPr>
          <w:p w14:paraId="71D41BA9" w14:textId="0F5DC4BF" w:rsidR="007D2977" w:rsidRPr="00916E84" w:rsidRDefault="00B35311" w:rsidP="00754D15">
            <w:pPr>
              <w:rPr>
                <w:rFonts w:ascii="Times New Roman" w:hAnsi="Times New Roman" w:cs="Times New Roman"/>
                <w:sz w:val="24"/>
                <w:szCs w:val="24"/>
              </w:rPr>
            </w:pPr>
            <w:r>
              <w:rPr>
                <w:rFonts w:ascii="Times New Roman" w:hAnsi="Times New Roman" w:cs="Times New Roman"/>
                <w:b/>
                <w:bCs/>
                <w:sz w:val="24"/>
                <w:szCs w:val="24"/>
              </w:rPr>
              <w:t>Mittearvestatud</w:t>
            </w:r>
            <w:r w:rsidR="00866CCD" w:rsidRPr="00916E84">
              <w:rPr>
                <w:rFonts w:ascii="Times New Roman" w:hAnsi="Times New Roman" w:cs="Times New Roman"/>
                <w:sz w:val="24"/>
                <w:szCs w:val="24"/>
              </w:rPr>
              <w:t>.</w:t>
            </w:r>
            <w:r w:rsidR="001B0543" w:rsidRPr="00916E84">
              <w:rPr>
                <w:rFonts w:ascii="Times New Roman" w:hAnsi="Times New Roman" w:cs="Times New Roman"/>
                <w:sz w:val="24"/>
                <w:szCs w:val="24"/>
              </w:rPr>
              <w:t xml:space="preserve"> </w:t>
            </w:r>
            <w:r w:rsidR="007E1BBE">
              <w:rPr>
                <w:rFonts w:ascii="Times New Roman" w:hAnsi="Times New Roman" w:cs="Times New Roman"/>
                <w:sz w:val="24"/>
                <w:szCs w:val="24"/>
              </w:rPr>
              <w:t xml:space="preserve">Eelnõu § </w:t>
            </w:r>
            <w:r w:rsidR="007E1BBE" w:rsidRPr="00916E84">
              <w:rPr>
                <w:rFonts w:ascii="Times New Roman" w:hAnsi="Times New Roman" w:cs="Times New Roman"/>
                <w:sz w:val="24"/>
                <w:szCs w:val="24"/>
              </w:rPr>
              <w:t>43</w:t>
            </w:r>
            <w:r w:rsidR="007E1BBE" w:rsidRPr="00916E84">
              <w:rPr>
                <w:rFonts w:ascii="Times New Roman" w:hAnsi="Times New Roman" w:cs="Times New Roman"/>
                <w:sz w:val="24"/>
                <w:szCs w:val="24"/>
                <w:vertAlign w:val="superscript"/>
              </w:rPr>
              <w:t>3</w:t>
            </w:r>
            <w:r w:rsidR="007E1BBE">
              <w:rPr>
                <w:rFonts w:ascii="Times New Roman" w:hAnsi="Times New Roman" w:cs="Times New Roman"/>
                <w:sz w:val="24"/>
                <w:szCs w:val="24"/>
                <w:vertAlign w:val="superscript"/>
              </w:rPr>
              <w:t xml:space="preserve"> </w:t>
            </w:r>
            <w:r w:rsidR="007E1BBE">
              <w:rPr>
                <w:rFonts w:ascii="Times New Roman" w:hAnsi="Times New Roman" w:cs="Times New Roman"/>
                <w:sz w:val="24"/>
                <w:szCs w:val="24"/>
              </w:rPr>
              <w:t>lõikes 1 on sätestatud kohustus leppida paindliku tööaja kokkuleppe sõlmimisel kirjalikult kokku kokkulepitud töötundides ning lisatundides</w:t>
            </w:r>
            <w:r w:rsidR="00B25D6A">
              <w:rPr>
                <w:rFonts w:ascii="Times New Roman" w:hAnsi="Times New Roman" w:cs="Times New Roman"/>
                <w:sz w:val="24"/>
                <w:szCs w:val="24"/>
              </w:rPr>
              <w:t xml:space="preserve">, mida võib esitada ka ajavahemikuna. </w:t>
            </w:r>
            <w:r w:rsidR="007E1BBE">
              <w:rPr>
                <w:rFonts w:ascii="Times New Roman" w:hAnsi="Times New Roman" w:cs="Times New Roman"/>
                <w:sz w:val="24"/>
                <w:szCs w:val="24"/>
              </w:rPr>
              <w:t>Lõikes 5 sätestatakse, et töötajal on õigus lisatundide tegemisest keelduda. Seega</w:t>
            </w:r>
            <w:r w:rsidR="00B25D6A">
              <w:rPr>
                <w:rFonts w:ascii="Times New Roman" w:hAnsi="Times New Roman" w:cs="Times New Roman"/>
                <w:sz w:val="24"/>
                <w:szCs w:val="24"/>
              </w:rPr>
              <w:t xml:space="preserve">, kui on tegemist paindliku tööaja kokkuleppega, on sõltumata esitusviisist selge, et teatud tunnid on kokkulepitud ning ülejäänud tunnid on lisatunnid. </w:t>
            </w:r>
            <w:r w:rsidR="002526CF">
              <w:rPr>
                <w:rFonts w:ascii="Times New Roman" w:hAnsi="Times New Roman" w:cs="Times New Roman"/>
                <w:sz w:val="24"/>
                <w:szCs w:val="24"/>
              </w:rPr>
              <w:t>Se</w:t>
            </w:r>
            <w:r w:rsidR="00866CCD" w:rsidRPr="00916E84">
              <w:rPr>
                <w:rFonts w:ascii="Times New Roman" w:hAnsi="Times New Roman" w:cs="Times New Roman"/>
                <w:sz w:val="24"/>
                <w:szCs w:val="24"/>
              </w:rPr>
              <w:t xml:space="preserve">letuskirja </w:t>
            </w:r>
            <w:r w:rsidR="00604608" w:rsidRPr="00916E84">
              <w:rPr>
                <w:rFonts w:ascii="Times New Roman" w:hAnsi="Times New Roman" w:cs="Times New Roman"/>
                <w:sz w:val="24"/>
                <w:szCs w:val="24"/>
              </w:rPr>
              <w:t>on</w:t>
            </w:r>
            <w:r w:rsidR="00B25D6A">
              <w:rPr>
                <w:rFonts w:ascii="Times New Roman" w:hAnsi="Times New Roman" w:cs="Times New Roman"/>
                <w:sz w:val="24"/>
                <w:szCs w:val="24"/>
              </w:rPr>
              <w:t xml:space="preserve"> ka</w:t>
            </w:r>
            <w:r w:rsidR="00604608" w:rsidRPr="00916E84">
              <w:rPr>
                <w:rFonts w:ascii="Times New Roman" w:hAnsi="Times New Roman" w:cs="Times New Roman"/>
                <w:sz w:val="24"/>
                <w:szCs w:val="24"/>
              </w:rPr>
              <w:t xml:space="preserve"> </w:t>
            </w:r>
            <w:r w:rsidR="00866CCD" w:rsidRPr="00916E84">
              <w:rPr>
                <w:rFonts w:ascii="Times New Roman" w:hAnsi="Times New Roman" w:cs="Times New Roman"/>
                <w:sz w:val="24"/>
                <w:szCs w:val="24"/>
              </w:rPr>
              <w:t>täiendatud</w:t>
            </w:r>
            <w:r w:rsidR="009677E6" w:rsidRPr="00916E84">
              <w:rPr>
                <w:rFonts w:ascii="Times New Roman" w:hAnsi="Times New Roman" w:cs="Times New Roman"/>
                <w:sz w:val="24"/>
                <w:szCs w:val="24"/>
              </w:rPr>
              <w:t xml:space="preserve"> selgitustega, et lisatunnid on vabatahtlikud ja töötajal ei ole kohustus neid vastu võtta</w:t>
            </w:r>
            <w:r w:rsidR="00866CCD" w:rsidRPr="00916E84">
              <w:rPr>
                <w:rFonts w:ascii="Times New Roman" w:hAnsi="Times New Roman" w:cs="Times New Roman"/>
                <w:sz w:val="24"/>
                <w:szCs w:val="24"/>
              </w:rPr>
              <w:t xml:space="preserve">. </w:t>
            </w:r>
          </w:p>
        </w:tc>
      </w:tr>
      <w:tr w:rsidR="007D2977" w:rsidRPr="00916E84" w14:paraId="737F9630" w14:textId="77777777" w:rsidTr="00FB6CC6">
        <w:tc>
          <w:tcPr>
            <w:tcW w:w="9356" w:type="dxa"/>
          </w:tcPr>
          <w:p w14:paraId="5F5E1B55"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t>1.4.</w:t>
            </w:r>
            <w:r w:rsidRPr="00916E84">
              <w:rPr>
                <w:rFonts w:ascii="Times New Roman" w:hAnsi="Times New Roman" w:cs="Times New Roman"/>
                <w:b/>
                <w:bCs/>
                <w:sz w:val="24"/>
                <w:szCs w:val="24"/>
              </w:rPr>
              <w:t>Eelnõu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6</w:t>
            </w:r>
            <w:r w:rsidRPr="00916E84">
              <w:rPr>
                <w:rFonts w:ascii="Times New Roman" w:hAnsi="Times New Roman" w:cs="Times New Roman"/>
                <w:sz w:val="24"/>
                <w:szCs w:val="24"/>
              </w:rPr>
              <w:t xml:space="preserve"> järgi on töötajal õigus lisatundidest keelduda. </w:t>
            </w:r>
          </w:p>
          <w:p w14:paraId="384B8470" w14:textId="77777777" w:rsidR="007D2977" w:rsidRPr="00916E84" w:rsidRDefault="007D2977" w:rsidP="007D2977">
            <w:pPr>
              <w:jc w:val="both"/>
              <w:rPr>
                <w:rFonts w:ascii="Times New Roman" w:hAnsi="Times New Roman" w:cs="Times New Roman"/>
                <w:sz w:val="24"/>
                <w:szCs w:val="24"/>
              </w:rPr>
            </w:pPr>
          </w:p>
          <w:p w14:paraId="4424A07E"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t xml:space="preserve">Eelnõu seletuskirja järgi, kui tööandja lisab töötajate lisatunnid tööajakavasse, siis saavad töötajad korraga nõustuda kogu tööajakavas olevate lisatundidega. Tööandja, kes lisab lisatunnid tööajakavasse, peab arvestama, et töötajal võib tekkida vajadus lisatundidest keelduda. Näiteks töötaja ei pruugi pikalt ette teada, millal ta seotud õpingutega. </w:t>
            </w:r>
          </w:p>
          <w:p w14:paraId="4C2DD984" w14:textId="77777777" w:rsidR="007D2977" w:rsidRPr="00916E84" w:rsidRDefault="007D2977" w:rsidP="007D2977">
            <w:pPr>
              <w:jc w:val="both"/>
              <w:rPr>
                <w:rFonts w:ascii="Times New Roman" w:hAnsi="Times New Roman" w:cs="Times New Roman"/>
                <w:sz w:val="24"/>
                <w:szCs w:val="24"/>
              </w:rPr>
            </w:pPr>
          </w:p>
          <w:p w14:paraId="001B0A8B" w14:textId="15FE6B55" w:rsidR="007D2977" w:rsidRPr="00916E84" w:rsidRDefault="007D2977" w:rsidP="007D2977">
            <w:pPr>
              <w:jc w:val="both"/>
              <w:rPr>
                <w:rFonts w:ascii="Times New Roman" w:hAnsi="Times New Roman" w:cs="Times New Roman"/>
                <w:b/>
                <w:bCs/>
                <w:sz w:val="24"/>
                <w:szCs w:val="24"/>
              </w:rPr>
            </w:pPr>
            <w:r w:rsidRPr="00916E84">
              <w:rPr>
                <w:rFonts w:ascii="Times New Roman" w:hAnsi="Times New Roman" w:cs="Times New Roman"/>
                <w:sz w:val="24"/>
                <w:szCs w:val="24"/>
              </w:rPr>
              <w:t>Palume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lõike 6 esimene lause muuta ja sõnastada: </w:t>
            </w:r>
            <w:r w:rsidRPr="00916E84">
              <w:rPr>
                <w:rFonts w:ascii="Times New Roman" w:hAnsi="Times New Roman" w:cs="Times New Roman"/>
                <w:i/>
                <w:iCs/>
                <w:sz w:val="24"/>
                <w:szCs w:val="24"/>
              </w:rPr>
              <w:t>„Töötaja võib tööajakavas olevatest lisatundide tegemisest keelduda, teatades sellest tööandjale ette vähemalt 24 tundi.“</w:t>
            </w:r>
          </w:p>
        </w:tc>
        <w:tc>
          <w:tcPr>
            <w:tcW w:w="5528" w:type="dxa"/>
          </w:tcPr>
          <w:p w14:paraId="287033CA" w14:textId="77808E52" w:rsidR="007D2977" w:rsidRPr="00916E84" w:rsidRDefault="005424D6" w:rsidP="00754D15">
            <w:pPr>
              <w:rPr>
                <w:rFonts w:ascii="Times New Roman" w:hAnsi="Times New Roman" w:cs="Times New Roman"/>
                <w:b/>
                <w:bCs/>
                <w:sz w:val="24"/>
                <w:szCs w:val="24"/>
              </w:rPr>
            </w:pPr>
            <w:r w:rsidRPr="00916E84">
              <w:rPr>
                <w:rFonts w:ascii="Times New Roman" w:hAnsi="Times New Roman" w:cs="Times New Roman"/>
                <w:b/>
                <w:bCs/>
                <w:sz w:val="24"/>
                <w:szCs w:val="24"/>
              </w:rPr>
              <w:t>Mittearvestatud</w:t>
            </w:r>
            <w:r w:rsidRPr="00916E84">
              <w:rPr>
                <w:rFonts w:ascii="Times New Roman" w:hAnsi="Times New Roman" w:cs="Times New Roman"/>
                <w:sz w:val="24"/>
                <w:szCs w:val="24"/>
              </w:rPr>
              <w:t xml:space="preserve">. </w:t>
            </w:r>
            <w:r w:rsidR="00A53524" w:rsidRPr="00916E84">
              <w:rPr>
                <w:rFonts w:ascii="Times New Roman" w:hAnsi="Times New Roman" w:cs="Times New Roman"/>
                <w:sz w:val="24"/>
                <w:szCs w:val="24"/>
              </w:rPr>
              <w:t xml:space="preserve">Eelnõus sätestatakse, et olukorras, mil tööandja pakub töötajale lisatunde, on töötajal alati õigus lisatundidest keelduda. See võimaldab töötajal läbi mõelda ja arvestada, kas ja mil määral sobib talle konkreetsel kuul lisatunde teha </w:t>
            </w:r>
            <w:r w:rsidR="00500EF9" w:rsidRPr="00916E84">
              <w:rPr>
                <w:rFonts w:ascii="Times New Roman" w:hAnsi="Times New Roman" w:cs="Times New Roman"/>
                <w:sz w:val="24"/>
                <w:szCs w:val="24"/>
              </w:rPr>
              <w:t>(nt võimalused kooli kõrvalt).</w:t>
            </w:r>
            <w:r w:rsidR="00E31E53" w:rsidRPr="00916E84">
              <w:rPr>
                <w:rFonts w:ascii="Times New Roman" w:hAnsi="Times New Roman" w:cs="Times New Roman"/>
                <w:sz w:val="24"/>
                <w:szCs w:val="24"/>
              </w:rPr>
              <w:t xml:space="preserve"> Olukorras, </w:t>
            </w:r>
            <w:r w:rsidR="00F534C5" w:rsidRPr="00916E84">
              <w:rPr>
                <w:rFonts w:ascii="Times New Roman" w:hAnsi="Times New Roman" w:cs="Times New Roman"/>
                <w:sz w:val="24"/>
                <w:szCs w:val="24"/>
              </w:rPr>
              <w:t>mil</w:t>
            </w:r>
            <w:r w:rsidR="00E31E53" w:rsidRPr="00916E84">
              <w:rPr>
                <w:rFonts w:ascii="Times New Roman" w:hAnsi="Times New Roman" w:cs="Times New Roman"/>
                <w:sz w:val="24"/>
                <w:szCs w:val="24"/>
              </w:rPr>
              <w:t xml:space="preserve"> tööandja pakub lisatunde </w:t>
            </w:r>
            <w:r w:rsidR="00F534C5" w:rsidRPr="00916E84">
              <w:rPr>
                <w:rFonts w:ascii="Times New Roman" w:hAnsi="Times New Roman" w:cs="Times New Roman"/>
                <w:sz w:val="24"/>
                <w:szCs w:val="24"/>
              </w:rPr>
              <w:t xml:space="preserve">pikka aega </w:t>
            </w:r>
            <w:r w:rsidR="00E31E53" w:rsidRPr="00916E84">
              <w:rPr>
                <w:rFonts w:ascii="Times New Roman" w:hAnsi="Times New Roman" w:cs="Times New Roman"/>
                <w:sz w:val="24"/>
                <w:szCs w:val="24"/>
              </w:rPr>
              <w:t>ette (nt ühe kuu lõpus järgmise kuu lõpuks)</w:t>
            </w:r>
            <w:r w:rsidR="00F534C5" w:rsidRPr="00916E84">
              <w:rPr>
                <w:rFonts w:ascii="Times New Roman" w:hAnsi="Times New Roman" w:cs="Times New Roman"/>
                <w:sz w:val="24"/>
                <w:szCs w:val="24"/>
              </w:rPr>
              <w:t xml:space="preserve"> ja </w:t>
            </w:r>
            <w:r w:rsidR="00E31E53" w:rsidRPr="00916E84">
              <w:rPr>
                <w:rFonts w:ascii="Times New Roman" w:hAnsi="Times New Roman" w:cs="Times New Roman"/>
                <w:sz w:val="24"/>
                <w:szCs w:val="24"/>
              </w:rPr>
              <w:t xml:space="preserve">töötajal ei ole veel teada, kas tal on võimalik lisatunde teha, siis </w:t>
            </w:r>
            <w:r w:rsidR="00F534C5" w:rsidRPr="00916E84">
              <w:rPr>
                <w:rFonts w:ascii="Times New Roman" w:hAnsi="Times New Roman" w:cs="Times New Roman"/>
                <w:sz w:val="24"/>
                <w:szCs w:val="24"/>
              </w:rPr>
              <w:t>on võimalik</w:t>
            </w:r>
            <w:r w:rsidR="00C660C3" w:rsidRPr="00916E84">
              <w:rPr>
                <w:rFonts w:ascii="Times New Roman" w:hAnsi="Times New Roman" w:cs="Times New Roman"/>
                <w:sz w:val="24"/>
                <w:szCs w:val="24"/>
              </w:rPr>
              <w:t xml:space="preserve"> </w:t>
            </w:r>
            <w:r w:rsidR="00F534C5" w:rsidRPr="00916E84">
              <w:rPr>
                <w:rFonts w:ascii="Times New Roman" w:hAnsi="Times New Roman" w:cs="Times New Roman"/>
                <w:sz w:val="24"/>
                <w:szCs w:val="24"/>
              </w:rPr>
              <w:t>pooltel</w:t>
            </w:r>
            <w:r w:rsidR="00C660C3" w:rsidRPr="00916E84">
              <w:rPr>
                <w:rFonts w:ascii="Times New Roman" w:hAnsi="Times New Roman" w:cs="Times New Roman"/>
                <w:sz w:val="24"/>
                <w:szCs w:val="24"/>
              </w:rPr>
              <w:t xml:space="preserve"> läbi rääkida, kas on võimalik lisatunnid kokku leppida hiljem või saab töötaja lisatundidest keelduda kuni </w:t>
            </w:r>
            <w:r w:rsidR="00EA0F01" w:rsidRPr="00916E84">
              <w:rPr>
                <w:rFonts w:ascii="Times New Roman" w:hAnsi="Times New Roman" w:cs="Times New Roman"/>
                <w:sz w:val="24"/>
                <w:szCs w:val="24"/>
              </w:rPr>
              <w:t xml:space="preserve">asjaolude selginemisega (nt kuni selgub </w:t>
            </w:r>
            <w:r w:rsidR="00F534C5" w:rsidRPr="00916E84">
              <w:rPr>
                <w:rFonts w:ascii="Times New Roman" w:hAnsi="Times New Roman" w:cs="Times New Roman"/>
                <w:sz w:val="24"/>
                <w:szCs w:val="24"/>
              </w:rPr>
              <w:t>täpsem info</w:t>
            </w:r>
            <w:r w:rsidR="00E54FF4" w:rsidRPr="00916E84">
              <w:rPr>
                <w:rFonts w:ascii="Times New Roman" w:hAnsi="Times New Roman" w:cs="Times New Roman"/>
                <w:sz w:val="24"/>
                <w:szCs w:val="24"/>
              </w:rPr>
              <w:t xml:space="preserve"> </w:t>
            </w:r>
            <w:r w:rsidR="00EA0F01" w:rsidRPr="00916E84">
              <w:rPr>
                <w:rFonts w:ascii="Times New Roman" w:hAnsi="Times New Roman" w:cs="Times New Roman"/>
                <w:sz w:val="24"/>
                <w:szCs w:val="24"/>
              </w:rPr>
              <w:t xml:space="preserve">seoses </w:t>
            </w:r>
            <w:r w:rsidR="00E54FF4" w:rsidRPr="00916E84">
              <w:rPr>
                <w:rFonts w:ascii="Times New Roman" w:hAnsi="Times New Roman" w:cs="Times New Roman"/>
                <w:sz w:val="24"/>
                <w:szCs w:val="24"/>
              </w:rPr>
              <w:t>õppekoormusega</w:t>
            </w:r>
            <w:r w:rsidR="00EA0F01" w:rsidRPr="00916E84">
              <w:rPr>
                <w:rFonts w:ascii="Times New Roman" w:hAnsi="Times New Roman" w:cs="Times New Roman"/>
                <w:sz w:val="24"/>
                <w:szCs w:val="24"/>
              </w:rPr>
              <w:t>).</w:t>
            </w:r>
            <w:r w:rsidR="00500EF9" w:rsidRPr="00916E84">
              <w:rPr>
                <w:rFonts w:ascii="Times New Roman" w:hAnsi="Times New Roman" w:cs="Times New Roman"/>
                <w:sz w:val="24"/>
                <w:szCs w:val="24"/>
              </w:rPr>
              <w:t xml:space="preserve"> </w:t>
            </w:r>
            <w:r w:rsidR="00E54FF4" w:rsidRPr="00916E84">
              <w:rPr>
                <w:rFonts w:ascii="Times New Roman" w:hAnsi="Times New Roman" w:cs="Times New Roman"/>
                <w:sz w:val="24"/>
                <w:szCs w:val="24"/>
              </w:rPr>
              <w:t>O</w:t>
            </w:r>
            <w:r w:rsidR="00500EF9" w:rsidRPr="00916E84">
              <w:rPr>
                <w:rFonts w:ascii="Times New Roman" w:hAnsi="Times New Roman" w:cs="Times New Roman"/>
                <w:sz w:val="24"/>
                <w:szCs w:val="24"/>
              </w:rPr>
              <w:t xml:space="preserve">lukorras, mil töötaja on kord nõusoleku konkreetsel päeval lisatundide tegemiseks andnud, siis ta seda ühepoolselt tagasi võtta ei saa. Vastasel juhul </w:t>
            </w:r>
            <w:r w:rsidR="00987CC9" w:rsidRPr="00916E84">
              <w:rPr>
                <w:rFonts w:ascii="Times New Roman" w:hAnsi="Times New Roman" w:cs="Times New Roman"/>
                <w:sz w:val="24"/>
                <w:szCs w:val="24"/>
              </w:rPr>
              <w:t xml:space="preserve">näeme riskina, et </w:t>
            </w:r>
            <w:r w:rsidR="00500EF9" w:rsidRPr="00916E84">
              <w:rPr>
                <w:rFonts w:ascii="Times New Roman" w:hAnsi="Times New Roman" w:cs="Times New Roman"/>
                <w:sz w:val="24"/>
                <w:szCs w:val="24"/>
              </w:rPr>
              <w:t>tööandjal</w:t>
            </w:r>
            <w:r w:rsidR="00987CC9" w:rsidRPr="00916E84">
              <w:rPr>
                <w:rFonts w:ascii="Times New Roman" w:hAnsi="Times New Roman" w:cs="Times New Roman"/>
                <w:sz w:val="24"/>
                <w:szCs w:val="24"/>
              </w:rPr>
              <w:t xml:space="preserve"> muutub töö korraldamine ebamõistlikult keeruliseks ja ettenägematuks</w:t>
            </w:r>
            <w:r w:rsidR="00716556" w:rsidRPr="00916E84">
              <w:rPr>
                <w:rFonts w:ascii="Times New Roman" w:hAnsi="Times New Roman" w:cs="Times New Roman"/>
                <w:sz w:val="24"/>
                <w:szCs w:val="24"/>
              </w:rPr>
              <w:t xml:space="preserve">, </w:t>
            </w:r>
            <w:r w:rsidR="00987CC9" w:rsidRPr="00916E84">
              <w:rPr>
                <w:rFonts w:ascii="Times New Roman" w:hAnsi="Times New Roman" w:cs="Times New Roman"/>
                <w:sz w:val="24"/>
                <w:szCs w:val="24"/>
              </w:rPr>
              <w:t>sest alati</w:t>
            </w:r>
            <w:r w:rsidR="00716556" w:rsidRPr="00916E84">
              <w:rPr>
                <w:rFonts w:ascii="Times New Roman" w:hAnsi="Times New Roman" w:cs="Times New Roman"/>
                <w:sz w:val="24"/>
                <w:szCs w:val="24"/>
              </w:rPr>
              <w:t xml:space="preserve"> </w:t>
            </w:r>
            <w:r w:rsidR="00152B19" w:rsidRPr="00916E84">
              <w:rPr>
                <w:rFonts w:ascii="Times New Roman" w:hAnsi="Times New Roman" w:cs="Times New Roman"/>
                <w:sz w:val="24"/>
                <w:szCs w:val="24"/>
              </w:rPr>
              <w:t>säili</w:t>
            </w:r>
            <w:r w:rsidR="00987CC9" w:rsidRPr="00916E84">
              <w:rPr>
                <w:rFonts w:ascii="Times New Roman" w:hAnsi="Times New Roman" w:cs="Times New Roman"/>
                <w:sz w:val="24"/>
                <w:szCs w:val="24"/>
              </w:rPr>
              <w:t>ks</w:t>
            </w:r>
            <w:r w:rsidR="00152B19" w:rsidRPr="00916E84">
              <w:rPr>
                <w:rFonts w:ascii="Times New Roman" w:hAnsi="Times New Roman" w:cs="Times New Roman"/>
                <w:sz w:val="24"/>
                <w:szCs w:val="24"/>
              </w:rPr>
              <w:t xml:space="preserve"> risk, et töötaja teatab</w:t>
            </w:r>
            <w:r w:rsidR="00AE48F5" w:rsidRPr="00916E84">
              <w:rPr>
                <w:rFonts w:ascii="Times New Roman" w:hAnsi="Times New Roman" w:cs="Times New Roman"/>
                <w:sz w:val="24"/>
                <w:szCs w:val="24"/>
              </w:rPr>
              <w:t xml:space="preserve"> lisatundidest keeldumisest</w:t>
            </w:r>
            <w:r w:rsidR="00152B19" w:rsidRPr="00916E84">
              <w:rPr>
                <w:rFonts w:ascii="Times New Roman" w:hAnsi="Times New Roman" w:cs="Times New Roman"/>
                <w:sz w:val="24"/>
                <w:szCs w:val="24"/>
              </w:rPr>
              <w:t xml:space="preserve"> ühe ööpäeva ette</w:t>
            </w:r>
            <w:r w:rsidR="00AE48F5" w:rsidRPr="00916E84">
              <w:rPr>
                <w:rFonts w:ascii="Times New Roman" w:hAnsi="Times New Roman" w:cs="Times New Roman"/>
                <w:sz w:val="24"/>
                <w:szCs w:val="24"/>
              </w:rPr>
              <w:t xml:space="preserve"> </w:t>
            </w:r>
            <w:r w:rsidR="00152B19" w:rsidRPr="00916E84">
              <w:rPr>
                <w:rFonts w:ascii="Times New Roman" w:hAnsi="Times New Roman" w:cs="Times New Roman"/>
                <w:sz w:val="24"/>
                <w:szCs w:val="24"/>
              </w:rPr>
              <w:t xml:space="preserve">ning </w:t>
            </w:r>
            <w:r w:rsidR="00152B19" w:rsidRPr="00916E84">
              <w:rPr>
                <w:rFonts w:ascii="Times New Roman" w:hAnsi="Times New Roman" w:cs="Times New Roman"/>
                <w:sz w:val="24"/>
                <w:szCs w:val="24"/>
              </w:rPr>
              <w:lastRenderedPageBreak/>
              <w:t>tööandjal tuleb asuda tööd ümber korraldama (nt viimasel hetkel asendustöötaja leidmine).</w:t>
            </w:r>
          </w:p>
        </w:tc>
      </w:tr>
      <w:tr w:rsidR="007D2977" w:rsidRPr="00916E84" w14:paraId="10BADCEA" w14:textId="77777777" w:rsidTr="00FB6CC6">
        <w:tc>
          <w:tcPr>
            <w:tcW w:w="9356" w:type="dxa"/>
          </w:tcPr>
          <w:p w14:paraId="279829BC"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lastRenderedPageBreak/>
              <w:t>1.5.</w:t>
            </w:r>
            <w:r w:rsidRPr="00916E84">
              <w:rPr>
                <w:rFonts w:ascii="Times New Roman" w:hAnsi="Times New Roman" w:cs="Times New Roman"/>
                <w:b/>
                <w:bCs/>
                <w:sz w:val="24"/>
                <w:szCs w:val="24"/>
              </w:rPr>
              <w:t>Paindliku tööaja arvestus</w:t>
            </w:r>
            <w:r w:rsidRPr="00916E84">
              <w:rPr>
                <w:rFonts w:ascii="Times New Roman" w:hAnsi="Times New Roman" w:cs="Times New Roman"/>
                <w:sz w:val="24"/>
                <w:szCs w:val="24"/>
              </w:rPr>
              <w:t xml:space="preserve"> </w:t>
            </w:r>
          </w:p>
          <w:p w14:paraId="1385E3DF" w14:textId="77777777" w:rsidR="007D2977" w:rsidRPr="00916E84" w:rsidRDefault="007D2977" w:rsidP="007D2977">
            <w:pPr>
              <w:jc w:val="both"/>
              <w:rPr>
                <w:rFonts w:ascii="Times New Roman" w:hAnsi="Times New Roman" w:cs="Times New Roman"/>
                <w:sz w:val="24"/>
                <w:szCs w:val="24"/>
              </w:rPr>
            </w:pPr>
          </w:p>
          <w:p w14:paraId="12839BEF"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t xml:space="preserve">Tööandjal on TLS § 28 lg 4 järgi tööaja arvestamise kohustus. Paindliku tööaja regulatsioon eeldab tööaja arvestuse pidamist. TLS § 46 võimaldab tööaja summeerimise perioodi teatud valdkondades kuni 12 kuuni. Tööajakavad muutuvad tööaja arvestamise perioodi jooksul seoses töötajate haigestumistega, asendamistega jms. Paindliku tööajaga hakkab töötaja töötama erinevaid töötunde ja ta peab saama ülevaate töötatud töötundide kohta. Tööaja arvestus on aluseks töötasu maksmisele, seega tööaja arvestuse esitamine kogu töötatud perioodi kohta võimaldab töötajal aru saada, kas töötasu on makstud õigesti. Seetõttu on oluline, et tööandja annaks töötajale tööajakava kogu töötatud perioodi kohta, mis on selge ja arusaadav ja võimaldab töötajal aru saada, kuidas ta tööaja summeerimise perioodi jooksul tegelikult töötas. </w:t>
            </w:r>
          </w:p>
          <w:p w14:paraId="5E01E2F5" w14:textId="77777777" w:rsidR="007D2977" w:rsidRPr="00916E84" w:rsidRDefault="007D2977" w:rsidP="007D2977">
            <w:pPr>
              <w:jc w:val="both"/>
              <w:rPr>
                <w:rFonts w:ascii="Times New Roman" w:hAnsi="Times New Roman" w:cs="Times New Roman"/>
                <w:sz w:val="24"/>
                <w:szCs w:val="24"/>
              </w:rPr>
            </w:pPr>
          </w:p>
          <w:p w14:paraId="096CC79E"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t>Muutuvtundide kokkulepe jaekaubanduses (TLS § 43</w:t>
            </w:r>
            <w:r w:rsidRPr="00916E84">
              <w:rPr>
                <w:rFonts w:ascii="Times New Roman" w:hAnsi="Times New Roman" w:cs="Times New Roman"/>
                <w:sz w:val="24"/>
                <w:szCs w:val="24"/>
                <w:vertAlign w:val="superscript"/>
              </w:rPr>
              <w:t>1</w:t>
            </w:r>
            <w:r w:rsidRPr="00916E84">
              <w:rPr>
                <w:rFonts w:ascii="Times New Roman" w:hAnsi="Times New Roman" w:cs="Times New Roman"/>
                <w:sz w:val="24"/>
                <w:szCs w:val="24"/>
              </w:rPr>
              <w:t xml:space="preserve"> lg 6) nägi ette tööandja kohustuse esitada tööaja arvestus töötatud tundide kohta: </w:t>
            </w:r>
            <w:r w:rsidRPr="00916E84">
              <w:rPr>
                <w:rFonts w:ascii="Times New Roman" w:hAnsi="Times New Roman" w:cs="Times New Roman"/>
                <w:i/>
                <w:iCs/>
                <w:sz w:val="24"/>
                <w:szCs w:val="24"/>
              </w:rPr>
              <w:t>„Muutuvtunnid tuleb summeeritud tööaja arvestuse korral kanda tööajakavasse, kus need on selgelt eristatavad. Arvestusperioodi lõppedes esitab tööandja töötajale selge ja arusaadava tööajakava, kus on kogu töötatud arvestusperioodi kohta eristatud kokkulepitud ja töötatud töötunnid, muutuvtunnid ja ületunnid.“</w:t>
            </w:r>
            <w:r w:rsidRPr="00916E84">
              <w:rPr>
                <w:rFonts w:ascii="Times New Roman" w:hAnsi="Times New Roman" w:cs="Times New Roman"/>
                <w:sz w:val="24"/>
                <w:szCs w:val="24"/>
              </w:rPr>
              <w:t xml:space="preserve"> </w:t>
            </w:r>
          </w:p>
          <w:p w14:paraId="2D32C07B" w14:textId="77777777" w:rsidR="007D2977" w:rsidRPr="00916E84" w:rsidRDefault="007D2977" w:rsidP="007D2977">
            <w:pPr>
              <w:jc w:val="both"/>
              <w:rPr>
                <w:rFonts w:ascii="Times New Roman" w:hAnsi="Times New Roman" w:cs="Times New Roman"/>
                <w:sz w:val="24"/>
                <w:szCs w:val="24"/>
              </w:rPr>
            </w:pPr>
          </w:p>
          <w:p w14:paraId="0F0EFE7C"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t xml:space="preserve">Eelnõus on võrreldes muutuvtundide kokkuleppega tunduvalt vähendatud tööandja halduskoormust ja bürokraatiat (loobutud on töötaja kirjaliku initsiatiivi nõudest, valdkonnapõhisusest, töötajate protsendist, regulatsiooni tähtajalisusest jm). Muutuvtunni kokkulepete regulatsiooni analüüsis ei olnud vastuseisu tööandja kohustusele esitada töötajale tööaja arvestus. EAKL on korduvalt rõhutanud, nii suuliselt kui ka kirjalikult, selge tööaja arvestuse vajadust ja juhtinud tähelepanu sellise regulatsiooni vajalikkusele. Hoolimata sellest on töötajale selge arvestuse esitamise kohustus eelnõust välja jäänud. </w:t>
            </w:r>
          </w:p>
          <w:p w14:paraId="4D459FAE" w14:textId="77777777" w:rsidR="007D2977" w:rsidRPr="00916E84" w:rsidRDefault="007D2977" w:rsidP="007D2977">
            <w:pPr>
              <w:jc w:val="both"/>
              <w:rPr>
                <w:rFonts w:ascii="Times New Roman" w:hAnsi="Times New Roman" w:cs="Times New Roman"/>
                <w:sz w:val="24"/>
                <w:szCs w:val="24"/>
              </w:rPr>
            </w:pPr>
          </w:p>
          <w:p w14:paraId="3E1BB1DD" w14:textId="29ADE2CF" w:rsidR="007D2977" w:rsidRPr="00916E84" w:rsidRDefault="007D2977" w:rsidP="00754D15">
            <w:pPr>
              <w:jc w:val="both"/>
              <w:rPr>
                <w:rFonts w:ascii="Times New Roman" w:hAnsi="Times New Roman" w:cs="Times New Roman"/>
                <w:sz w:val="24"/>
                <w:szCs w:val="24"/>
              </w:rPr>
            </w:pPr>
            <w:r w:rsidRPr="00916E84">
              <w:rPr>
                <w:rFonts w:ascii="Times New Roman" w:hAnsi="Times New Roman" w:cs="Times New Roman"/>
                <w:sz w:val="24"/>
                <w:szCs w:val="24"/>
              </w:rPr>
              <w:t>Palume lisada eelnõu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lõikesse 7: </w:t>
            </w:r>
            <w:r w:rsidRPr="00916E84">
              <w:rPr>
                <w:rFonts w:ascii="Times New Roman" w:hAnsi="Times New Roman" w:cs="Times New Roman"/>
                <w:i/>
                <w:iCs/>
                <w:sz w:val="24"/>
                <w:szCs w:val="24"/>
              </w:rPr>
              <w:t>„Lisatunnid tuleb summeeritud tööaja arvestuse korral kanda tööajakavasse, kus need on selgelt eristatavad. Arvestusperioodi lõppedes esitab tööandja töötajale selge ja arusaadava tööajakava, kus on kogu arvestusperioodi kohta eristatud kokkulepitud ja töötatud töötunnid, lisatunnid ja ületunnid.“</w:t>
            </w:r>
          </w:p>
        </w:tc>
        <w:tc>
          <w:tcPr>
            <w:tcW w:w="5528" w:type="dxa"/>
          </w:tcPr>
          <w:p w14:paraId="46584A79" w14:textId="41002A67" w:rsidR="00A13436" w:rsidRPr="00916E84" w:rsidRDefault="005424D6" w:rsidP="00754D15">
            <w:pPr>
              <w:rPr>
                <w:rFonts w:ascii="Times New Roman" w:hAnsi="Times New Roman" w:cs="Times New Roman"/>
                <w:sz w:val="24"/>
                <w:szCs w:val="24"/>
              </w:rPr>
            </w:pPr>
            <w:r w:rsidRPr="00916E84">
              <w:rPr>
                <w:rFonts w:ascii="Times New Roman" w:hAnsi="Times New Roman" w:cs="Times New Roman"/>
                <w:b/>
                <w:bCs/>
                <w:sz w:val="24"/>
                <w:szCs w:val="24"/>
              </w:rPr>
              <w:t>Mittearvestatud</w:t>
            </w:r>
            <w:r w:rsidRPr="00916E84">
              <w:rPr>
                <w:rFonts w:ascii="Times New Roman" w:hAnsi="Times New Roman" w:cs="Times New Roman"/>
                <w:sz w:val="24"/>
                <w:szCs w:val="24"/>
              </w:rPr>
              <w:t>.</w:t>
            </w:r>
            <w:r w:rsidR="002C3CC2" w:rsidRPr="00916E84">
              <w:rPr>
                <w:rFonts w:ascii="Times New Roman" w:hAnsi="Times New Roman" w:cs="Times New Roman"/>
                <w:sz w:val="24"/>
                <w:szCs w:val="24"/>
              </w:rPr>
              <w:t xml:space="preserve"> </w:t>
            </w:r>
            <w:r w:rsidR="004713D0" w:rsidRPr="00916E84">
              <w:rPr>
                <w:rFonts w:ascii="Times New Roman" w:hAnsi="Times New Roman" w:cs="Times New Roman"/>
                <w:sz w:val="24"/>
                <w:szCs w:val="24"/>
              </w:rPr>
              <w:t>Saime muutuvtundide kokkuleppe tulemusi analüüsides tagasisidet</w:t>
            </w:r>
            <w:r w:rsidR="00FF6E8A" w:rsidRPr="00916E84">
              <w:rPr>
                <w:rFonts w:ascii="Times New Roman" w:hAnsi="Times New Roman" w:cs="Times New Roman"/>
                <w:sz w:val="24"/>
                <w:szCs w:val="24"/>
              </w:rPr>
              <w:t xml:space="preserve"> liigse </w:t>
            </w:r>
            <w:r w:rsidR="003D6EE4" w:rsidRPr="00916E84">
              <w:rPr>
                <w:rFonts w:ascii="Times New Roman" w:hAnsi="Times New Roman" w:cs="Times New Roman"/>
                <w:sz w:val="24"/>
                <w:szCs w:val="24"/>
              </w:rPr>
              <w:t xml:space="preserve">halduskoormuse ja keeruliste tingimuste kohta. Et paindliku tööaja kokkulepe </w:t>
            </w:r>
            <w:r w:rsidR="00803023" w:rsidRPr="00916E84">
              <w:rPr>
                <w:rFonts w:ascii="Times New Roman" w:hAnsi="Times New Roman" w:cs="Times New Roman"/>
                <w:sz w:val="24"/>
                <w:szCs w:val="24"/>
              </w:rPr>
              <w:t>maksimaalselt rakendust</w:t>
            </w:r>
            <w:r w:rsidR="00CE2157" w:rsidRPr="00916E84">
              <w:rPr>
                <w:rFonts w:ascii="Times New Roman" w:hAnsi="Times New Roman" w:cs="Times New Roman"/>
                <w:sz w:val="24"/>
                <w:szCs w:val="24"/>
              </w:rPr>
              <w:t xml:space="preserve"> leiaks, peaks see olema</w:t>
            </w:r>
            <w:r w:rsidR="00101888" w:rsidRPr="00916E84">
              <w:rPr>
                <w:rFonts w:ascii="Times New Roman" w:hAnsi="Times New Roman" w:cs="Times New Roman"/>
                <w:sz w:val="24"/>
                <w:szCs w:val="24"/>
              </w:rPr>
              <w:t xml:space="preserve"> võimalikult</w:t>
            </w:r>
            <w:r w:rsidR="00CE2157" w:rsidRPr="00916E84">
              <w:rPr>
                <w:rFonts w:ascii="Times New Roman" w:hAnsi="Times New Roman" w:cs="Times New Roman"/>
                <w:sz w:val="24"/>
                <w:szCs w:val="24"/>
              </w:rPr>
              <w:t xml:space="preserve"> hõlpsalt rakendata</w:t>
            </w:r>
            <w:r w:rsidR="00101888" w:rsidRPr="00916E84">
              <w:rPr>
                <w:rFonts w:ascii="Times New Roman" w:hAnsi="Times New Roman" w:cs="Times New Roman"/>
                <w:sz w:val="24"/>
                <w:szCs w:val="24"/>
              </w:rPr>
              <w:t>v</w:t>
            </w:r>
            <w:r w:rsidR="004A04C1">
              <w:rPr>
                <w:rFonts w:ascii="Times New Roman" w:hAnsi="Times New Roman" w:cs="Times New Roman"/>
                <w:sz w:val="24"/>
                <w:szCs w:val="24"/>
              </w:rPr>
              <w:t>, samal ajal maksimaalselt arvestades nii töötaja kui tööandja huvidega</w:t>
            </w:r>
            <w:r w:rsidR="00CE2157" w:rsidRPr="00916E84">
              <w:rPr>
                <w:rFonts w:ascii="Times New Roman" w:hAnsi="Times New Roman" w:cs="Times New Roman"/>
                <w:sz w:val="24"/>
                <w:szCs w:val="24"/>
              </w:rPr>
              <w:t xml:space="preserve">. </w:t>
            </w:r>
            <w:r w:rsidR="004A04C1">
              <w:rPr>
                <w:rFonts w:ascii="Times New Roman" w:hAnsi="Times New Roman" w:cs="Times New Roman"/>
                <w:sz w:val="24"/>
                <w:szCs w:val="24"/>
              </w:rPr>
              <w:t>Leiame, et</w:t>
            </w:r>
            <w:r w:rsidR="004A04C1" w:rsidRPr="00916E84">
              <w:rPr>
                <w:rFonts w:ascii="Times New Roman" w:hAnsi="Times New Roman" w:cs="Times New Roman"/>
                <w:sz w:val="24"/>
                <w:szCs w:val="24"/>
              </w:rPr>
              <w:t xml:space="preserve"> </w:t>
            </w:r>
            <w:r w:rsidR="00EC6E78" w:rsidRPr="00916E84">
              <w:rPr>
                <w:rFonts w:ascii="Times New Roman" w:hAnsi="Times New Roman" w:cs="Times New Roman"/>
                <w:sz w:val="24"/>
                <w:szCs w:val="24"/>
              </w:rPr>
              <w:t>tööajakava esitami</w:t>
            </w:r>
            <w:r w:rsidR="004A04C1">
              <w:rPr>
                <w:rFonts w:ascii="Times New Roman" w:hAnsi="Times New Roman" w:cs="Times New Roman"/>
                <w:sz w:val="24"/>
                <w:szCs w:val="24"/>
              </w:rPr>
              <w:t>s</w:t>
            </w:r>
            <w:r w:rsidR="00EC6E78" w:rsidRPr="00916E84">
              <w:rPr>
                <w:rFonts w:ascii="Times New Roman" w:hAnsi="Times New Roman" w:cs="Times New Roman"/>
                <w:sz w:val="24"/>
                <w:szCs w:val="24"/>
              </w:rPr>
              <w:t>e</w:t>
            </w:r>
            <w:r w:rsidR="004A04C1">
              <w:rPr>
                <w:rFonts w:ascii="Times New Roman" w:hAnsi="Times New Roman" w:cs="Times New Roman"/>
                <w:sz w:val="24"/>
                <w:szCs w:val="24"/>
              </w:rPr>
              <w:t xml:space="preserve"> kohustus</w:t>
            </w:r>
            <w:r w:rsidR="00EC6E78" w:rsidRPr="00916E84">
              <w:rPr>
                <w:rFonts w:ascii="Times New Roman" w:hAnsi="Times New Roman" w:cs="Times New Roman"/>
                <w:sz w:val="24"/>
                <w:szCs w:val="24"/>
              </w:rPr>
              <w:t xml:space="preserve"> ei ole regulatsiooni toimimise</w:t>
            </w:r>
            <w:r w:rsidR="00925816" w:rsidRPr="00916E84">
              <w:rPr>
                <w:rFonts w:ascii="Times New Roman" w:hAnsi="Times New Roman" w:cs="Times New Roman"/>
                <w:sz w:val="24"/>
                <w:szCs w:val="24"/>
              </w:rPr>
              <w:t xml:space="preserve"> ja töötajate kaitse</w:t>
            </w:r>
            <w:r w:rsidR="00EC6E78" w:rsidRPr="00916E84">
              <w:rPr>
                <w:rFonts w:ascii="Times New Roman" w:hAnsi="Times New Roman" w:cs="Times New Roman"/>
                <w:sz w:val="24"/>
                <w:szCs w:val="24"/>
              </w:rPr>
              <w:t xml:space="preserve"> </w:t>
            </w:r>
            <w:r w:rsidR="00925816" w:rsidRPr="00916E84">
              <w:rPr>
                <w:rFonts w:ascii="Times New Roman" w:hAnsi="Times New Roman" w:cs="Times New Roman"/>
                <w:sz w:val="24"/>
                <w:szCs w:val="24"/>
              </w:rPr>
              <w:t>seisukohast hädavajalik</w:t>
            </w:r>
            <w:r w:rsidR="00480003" w:rsidRPr="00916E84">
              <w:rPr>
                <w:rFonts w:ascii="Times New Roman" w:hAnsi="Times New Roman" w:cs="Times New Roman"/>
                <w:sz w:val="24"/>
                <w:szCs w:val="24"/>
              </w:rPr>
              <w:t xml:space="preserve">. </w:t>
            </w:r>
            <w:r w:rsidR="0051655E" w:rsidRPr="00916E84">
              <w:rPr>
                <w:rFonts w:ascii="Times New Roman" w:hAnsi="Times New Roman" w:cs="Times New Roman"/>
                <w:sz w:val="24"/>
                <w:szCs w:val="24"/>
              </w:rPr>
              <w:t xml:space="preserve">Juhime tähelepanu, et ka </w:t>
            </w:r>
            <w:r w:rsidR="00ED5859" w:rsidRPr="00916E84">
              <w:rPr>
                <w:rFonts w:ascii="Times New Roman" w:hAnsi="Times New Roman" w:cs="Times New Roman"/>
                <w:sz w:val="24"/>
                <w:szCs w:val="24"/>
              </w:rPr>
              <w:t>täistööaja või summeeritud tööaja korral</w:t>
            </w:r>
            <w:r w:rsidR="0051655E" w:rsidRPr="00916E84">
              <w:rPr>
                <w:rFonts w:ascii="Times New Roman" w:hAnsi="Times New Roman" w:cs="Times New Roman"/>
                <w:sz w:val="24"/>
                <w:szCs w:val="24"/>
              </w:rPr>
              <w:t xml:space="preserve"> ei ole tööandjatel kohustust tööajakava </w:t>
            </w:r>
            <w:r w:rsidR="00803023" w:rsidRPr="00916E84">
              <w:rPr>
                <w:rFonts w:ascii="Times New Roman" w:hAnsi="Times New Roman" w:cs="Times New Roman"/>
                <w:sz w:val="24"/>
                <w:szCs w:val="24"/>
              </w:rPr>
              <w:t xml:space="preserve">väljapakutud kujul esitada. </w:t>
            </w:r>
          </w:p>
          <w:p w14:paraId="31576D9D" w14:textId="77777777" w:rsidR="00A13436" w:rsidRPr="00916E84" w:rsidRDefault="00A13436" w:rsidP="00754D15">
            <w:pPr>
              <w:rPr>
                <w:rFonts w:ascii="Times New Roman" w:hAnsi="Times New Roman" w:cs="Times New Roman"/>
                <w:sz w:val="24"/>
                <w:szCs w:val="24"/>
              </w:rPr>
            </w:pPr>
          </w:p>
          <w:p w14:paraId="7A557173" w14:textId="77777777" w:rsidR="00A13436" w:rsidRPr="00916E84" w:rsidRDefault="00A13436" w:rsidP="00754D15">
            <w:pPr>
              <w:rPr>
                <w:rFonts w:ascii="Times New Roman" w:hAnsi="Times New Roman" w:cs="Times New Roman"/>
                <w:sz w:val="24"/>
                <w:szCs w:val="24"/>
              </w:rPr>
            </w:pPr>
          </w:p>
          <w:p w14:paraId="47833CA8" w14:textId="722B97CE" w:rsidR="007D2977" w:rsidRPr="00916E84" w:rsidRDefault="007D2977" w:rsidP="00754D15">
            <w:pPr>
              <w:rPr>
                <w:rFonts w:ascii="Times New Roman" w:hAnsi="Times New Roman" w:cs="Times New Roman"/>
                <w:sz w:val="24"/>
                <w:szCs w:val="24"/>
              </w:rPr>
            </w:pPr>
          </w:p>
        </w:tc>
      </w:tr>
      <w:tr w:rsidR="007D2977" w:rsidRPr="00916E84" w14:paraId="4C46A1FB" w14:textId="77777777" w:rsidTr="00FB6CC6">
        <w:tc>
          <w:tcPr>
            <w:tcW w:w="9356" w:type="dxa"/>
          </w:tcPr>
          <w:p w14:paraId="79171246"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1.6. </w:t>
            </w:r>
            <w:r w:rsidRPr="00916E84">
              <w:rPr>
                <w:rFonts w:ascii="Times New Roman" w:hAnsi="Times New Roman" w:cs="Times New Roman"/>
                <w:b/>
                <w:bCs/>
                <w:sz w:val="24"/>
                <w:szCs w:val="24"/>
              </w:rPr>
              <w:t>Töötaja õigus suuremale garanteeritud koormusele</w:t>
            </w:r>
            <w:r w:rsidRPr="00916E84">
              <w:rPr>
                <w:rFonts w:ascii="Times New Roman" w:hAnsi="Times New Roman" w:cs="Times New Roman"/>
                <w:sz w:val="24"/>
                <w:szCs w:val="24"/>
              </w:rPr>
              <w:t xml:space="preserve"> </w:t>
            </w:r>
          </w:p>
          <w:p w14:paraId="0525108D" w14:textId="77777777" w:rsidR="007D2977" w:rsidRPr="00916E84" w:rsidRDefault="007D2977" w:rsidP="007D2977">
            <w:pPr>
              <w:jc w:val="both"/>
              <w:rPr>
                <w:rFonts w:ascii="Times New Roman" w:hAnsi="Times New Roman" w:cs="Times New Roman"/>
                <w:sz w:val="24"/>
                <w:szCs w:val="24"/>
              </w:rPr>
            </w:pPr>
          </w:p>
          <w:p w14:paraId="79F8B448" w14:textId="77777777" w:rsidR="007D2977" w:rsidRPr="00916E84" w:rsidRDefault="007D2977" w:rsidP="007D2977">
            <w:pPr>
              <w:jc w:val="both"/>
              <w:rPr>
                <w:rFonts w:ascii="Times New Roman" w:hAnsi="Times New Roman" w:cs="Times New Roman"/>
                <w:sz w:val="24"/>
                <w:szCs w:val="24"/>
              </w:rPr>
            </w:pPr>
            <w:r w:rsidRPr="00916E84">
              <w:rPr>
                <w:rFonts w:ascii="Times New Roman" w:hAnsi="Times New Roman" w:cs="Times New Roman"/>
                <w:sz w:val="24"/>
                <w:szCs w:val="24"/>
              </w:rPr>
              <w:t xml:space="preserve">Paindliku tööaja kokkulepe peaks aitama tööandjal peremini toime tulla tingimustes, kus töömahu- ja tööjõuvajadus ei ole kogu aeg ühesugune. Seega ei ole paindliku tööaja eesmärgiks, et töötaja töötaks pidevalt ühesuguse töökoormusega, töötades ära kõik kokkulepitud töötunnid ja ka lisatunnid. Juhul, kui töötaja pidevalt töötab kokkulepitud tööajast rohkem, on kokkulepitud tööaeg liialt väike ja töötajal peab olema õigus nõuda garanteeritud tööaja suurendamist. </w:t>
            </w:r>
          </w:p>
          <w:p w14:paraId="55291DCC" w14:textId="77777777" w:rsidR="007D2977" w:rsidRPr="00916E84" w:rsidRDefault="007D2977" w:rsidP="007D2977">
            <w:pPr>
              <w:jc w:val="both"/>
              <w:rPr>
                <w:rFonts w:ascii="Times New Roman" w:hAnsi="Times New Roman" w:cs="Times New Roman"/>
                <w:sz w:val="24"/>
                <w:szCs w:val="24"/>
              </w:rPr>
            </w:pPr>
          </w:p>
          <w:p w14:paraId="18D792F0" w14:textId="25690DD4" w:rsidR="007D2977" w:rsidRPr="00916E84" w:rsidRDefault="007D2977" w:rsidP="007D2977">
            <w:pPr>
              <w:jc w:val="both"/>
              <w:rPr>
                <w:rFonts w:ascii="Times New Roman" w:hAnsi="Times New Roman" w:cs="Times New Roman"/>
                <w:b/>
                <w:bCs/>
                <w:sz w:val="24"/>
                <w:szCs w:val="24"/>
              </w:rPr>
            </w:pPr>
            <w:r w:rsidRPr="00916E84">
              <w:rPr>
                <w:rFonts w:ascii="Times New Roman" w:hAnsi="Times New Roman" w:cs="Times New Roman"/>
                <w:sz w:val="24"/>
                <w:szCs w:val="24"/>
              </w:rPr>
              <w:t>Seetõttu palume eelnõu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täiendada uue lõikega: </w:t>
            </w:r>
            <w:r w:rsidRPr="00916E84">
              <w:rPr>
                <w:rFonts w:ascii="Times New Roman" w:hAnsi="Times New Roman" w:cs="Times New Roman"/>
                <w:i/>
                <w:iCs/>
                <w:sz w:val="24"/>
                <w:szCs w:val="24"/>
              </w:rPr>
              <w:t>„Kui töötaja on töötanud kuue kuulises ajavahemikus pidevalt rohkem kui kokku lepitud töötunnid, siis on töötajal õigus nõuda paindliku tööaja kokkuleppe muutmist ja kokkulepitud töötundide suurendamist. Juhul, kui tööandja ja töötaja ei jõua uues kokkulepitud töötundide määras kokkuleppele, on töötaja kokkulepitud tööajaks tööandjale taotluse esitamise seisuga töötaja viimase kuue kuu keskmine töötundide arv.“</w:t>
            </w:r>
          </w:p>
        </w:tc>
        <w:tc>
          <w:tcPr>
            <w:tcW w:w="5528" w:type="dxa"/>
          </w:tcPr>
          <w:p w14:paraId="212CBC75" w14:textId="47E45889" w:rsidR="00F366B4" w:rsidRPr="00916E84" w:rsidRDefault="00706E48" w:rsidP="00754D15">
            <w:pPr>
              <w:rPr>
                <w:rFonts w:ascii="Times New Roman" w:hAnsi="Times New Roman" w:cs="Times New Roman"/>
                <w:sz w:val="24"/>
                <w:szCs w:val="24"/>
              </w:rPr>
            </w:pPr>
            <w:r w:rsidRPr="00916E84">
              <w:rPr>
                <w:rFonts w:ascii="Times New Roman" w:hAnsi="Times New Roman" w:cs="Times New Roman"/>
                <w:b/>
                <w:bCs/>
                <w:sz w:val="24"/>
                <w:szCs w:val="24"/>
              </w:rPr>
              <w:t>Mittearvestatud</w:t>
            </w:r>
            <w:r w:rsidRPr="00916E84">
              <w:rPr>
                <w:rFonts w:ascii="Times New Roman" w:hAnsi="Times New Roman" w:cs="Times New Roman"/>
                <w:sz w:val="24"/>
                <w:szCs w:val="24"/>
              </w:rPr>
              <w:t xml:space="preserve">. </w:t>
            </w:r>
            <w:r w:rsidR="00E817BB" w:rsidRPr="00916E84">
              <w:rPr>
                <w:rFonts w:ascii="Times New Roman" w:hAnsi="Times New Roman" w:cs="Times New Roman"/>
                <w:sz w:val="24"/>
                <w:szCs w:val="24"/>
              </w:rPr>
              <w:t>TLS § 18</w:t>
            </w:r>
            <w:r w:rsidR="00E817BB" w:rsidRPr="00916E84">
              <w:rPr>
                <w:rFonts w:ascii="Times New Roman" w:hAnsi="Times New Roman" w:cs="Times New Roman"/>
                <w:sz w:val="24"/>
                <w:szCs w:val="24"/>
                <w:vertAlign w:val="superscript"/>
              </w:rPr>
              <w:t>1</w:t>
            </w:r>
            <w:r w:rsidR="00E817BB" w:rsidRPr="00916E84">
              <w:rPr>
                <w:rFonts w:ascii="Times New Roman" w:hAnsi="Times New Roman" w:cs="Times New Roman"/>
                <w:sz w:val="24"/>
                <w:szCs w:val="24"/>
              </w:rPr>
              <w:t xml:space="preserve"> sätestab töötajale õiguse taotleda tööandjalt sobivaid töötingimusi (nt töökoormuse muutmist) ja saada tööandjalt </w:t>
            </w:r>
            <w:r w:rsidR="00973039" w:rsidRPr="00916E84">
              <w:rPr>
                <w:rFonts w:ascii="Times New Roman" w:hAnsi="Times New Roman" w:cs="Times New Roman"/>
                <w:sz w:val="24"/>
                <w:szCs w:val="24"/>
              </w:rPr>
              <w:t xml:space="preserve">14 päeva jooksul põhjendatud vastus. Leiame, et väljapakutud sõnastus täidab samalaadset eesmärki. </w:t>
            </w:r>
            <w:r w:rsidR="00083AB7" w:rsidRPr="00916E84">
              <w:rPr>
                <w:rFonts w:ascii="Times New Roman" w:hAnsi="Times New Roman" w:cs="Times New Roman"/>
                <w:sz w:val="24"/>
                <w:szCs w:val="24"/>
              </w:rPr>
              <w:t>Samuti juhime tähelepanu, et paindliku tööaja kokkuleppe alusel töötamine saab toimuda üksnes poolte kokkuleppel.</w:t>
            </w:r>
            <w:r w:rsidR="00FB15D8" w:rsidRPr="00916E84">
              <w:rPr>
                <w:rFonts w:ascii="Times New Roman" w:hAnsi="Times New Roman" w:cs="Times New Roman"/>
                <w:sz w:val="24"/>
                <w:szCs w:val="24"/>
              </w:rPr>
              <w:t xml:space="preserve"> Töötaja ja tööandja saavad kokkuleppe tingimusi läbi rääkida, kui kummalgi osapoolel </w:t>
            </w:r>
            <w:r w:rsidR="00D4715B" w:rsidRPr="00916E84">
              <w:rPr>
                <w:rFonts w:ascii="Times New Roman" w:hAnsi="Times New Roman" w:cs="Times New Roman"/>
                <w:sz w:val="24"/>
                <w:szCs w:val="24"/>
              </w:rPr>
              <w:t xml:space="preserve">aja möödudes kokkuleppega seoses </w:t>
            </w:r>
            <w:r w:rsidR="00FB15D8" w:rsidRPr="00916E84">
              <w:rPr>
                <w:rFonts w:ascii="Times New Roman" w:hAnsi="Times New Roman" w:cs="Times New Roman"/>
                <w:sz w:val="24"/>
                <w:szCs w:val="24"/>
              </w:rPr>
              <w:t xml:space="preserve">ettepanekuid </w:t>
            </w:r>
            <w:r w:rsidR="00D4715B" w:rsidRPr="00916E84">
              <w:rPr>
                <w:rFonts w:ascii="Times New Roman" w:hAnsi="Times New Roman" w:cs="Times New Roman"/>
                <w:sz w:val="24"/>
                <w:szCs w:val="24"/>
              </w:rPr>
              <w:t>tekib.</w:t>
            </w:r>
            <w:r w:rsidR="00083AB7" w:rsidRPr="00916E84">
              <w:rPr>
                <w:rFonts w:ascii="Times New Roman" w:hAnsi="Times New Roman" w:cs="Times New Roman"/>
                <w:sz w:val="24"/>
                <w:szCs w:val="24"/>
              </w:rPr>
              <w:t xml:space="preserve"> </w:t>
            </w:r>
            <w:r w:rsidR="006558AB" w:rsidRPr="00916E84">
              <w:rPr>
                <w:rFonts w:ascii="Times New Roman" w:hAnsi="Times New Roman" w:cs="Times New Roman"/>
                <w:sz w:val="24"/>
                <w:szCs w:val="24"/>
              </w:rPr>
              <w:t>Töötajal on</w:t>
            </w:r>
            <w:r w:rsidR="004D21C0" w:rsidRPr="00916E84">
              <w:rPr>
                <w:rFonts w:ascii="Times New Roman" w:hAnsi="Times New Roman" w:cs="Times New Roman"/>
                <w:sz w:val="24"/>
                <w:szCs w:val="24"/>
              </w:rPr>
              <w:t xml:space="preserve"> alati õigus lisatundidest keelduda (nt kui töötaja ei soovi </w:t>
            </w:r>
            <w:r w:rsidR="00741AE4" w:rsidRPr="00916E84">
              <w:rPr>
                <w:rFonts w:ascii="Times New Roman" w:hAnsi="Times New Roman" w:cs="Times New Roman"/>
                <w:sz w:val="24"/>
                <w:szCs w:val="24"/>
              </w:rPr>
              <w:t xml:space="preserve">lisatunde </w:t>
            </w:r>
            <w:r w:rsidR="00D4715B" w:rsidRPr="00916E84">
              <w:rPr>
                <w:rFonts w:ascii="Times New Roman" w:hAnsi="Times New Roman" w:cs="Times New Roman"/>
                <w:sz w:val="24"/>
                <w:szCs w:val="24"/>
              </w:rPr>
              <w:t xml:space="preserve">rohkem </w:t>
            </w:r>
            <w:r w:rsidR="00741AE4" w:rsidRPr="00916E84">
              <w:rPr>
                <w:rFonts w:ascii="Times New Roman" w:hAnsi="Times New Roman" w:cs="Times New Roman"/>
                <w:sz w:val="24"/>
                <w:szCs w:val="24"/>
              </w:rPr>
              <w:t>vastu võtta).</w:t>
            </w:r>
          </w:p>
        </w:tc>
      </w:tr>
      <w:tr w:rsidR="00603B6D" w:rsidRPr="00916E84" w14:paraId="0BD7B99D" w14:textId="77777777" w:rsidTr="00FB6CC6">
        <w:tc>
          <w:tcPr>
            <w:tcW w:w="9356" w:type="dxa"/>
          </w:tcPr>
          <w:p w14:paraId="7E12C141" w14:textId="77777777" w:rsidR="00603B6D" w:rsidRPr="00916E84" w:rsidRDefault="00603B6D" w:rsidP="00754D15">
            <w:pPr>
              <w:jc w:val="both"/>
              <w:rPr>
                <w:rFonts w:ascii="Times New Roman" w:hAnsi="Times New Roman" w:cs="Times New Roman"/>
                <w:b/>
                <w:bCs/>
                <w:sz w:val="24"/>
                <w:szCs w:val="24"/>
              </w:rPr>
            </w:pPr>
            <w:r w:rsidRPr="00916E84">
              <w:rPr>
                <w:rFonts w:ascii="Times New Roman" w:hAnsi="Times New Roman" w:cs="Times New Roman"/>
                <w:b/>
                <w:bCs/>
                <w:sz w:val="24"/>
                <w:szCs w:val="24"/>
              </w:rPr>
              <w:t>2. Iganädalane puhkeaeg (TLS § 52 täiendamine).</w:t>
            </w:r>
          </w:p>
          <w:p w14:paraId="308CE562" w14:textId="77777777" w:rsidR="00603B6D" w:rsidRPr="00916E84" w:rsidRDefault="00603B6D" w:rsidP="00754D15">
            <w:pPr>
              <w:jc w:val="both"/>
              <w:rPr>
                <w:rFonts w:ascii="Times New Roman" w:hAnsi="Times New Roman" w:cs="Times New Roman"/>
                <w:sz w:val="24"/>
                <w:szCs w:val="24"/>
              </w:rPr>
            </w:pPr>
          </w:p>
          <w:p w14:paraId="2848A35D"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u w:val="single"/>
              </w:rPr>
              <w:t>Eelnõu § 52 lg 2</w:t>
            </w:r>
            <w:r w:rsidRPr="00916E84">
              <w:rPr>
                <w:rFonts w:ascii="Times New Roman" w:hAnsi="Times New Roman" w:cs="Times New Roman"/>
                <w:sz w:val="24"/>
                <w:szCs w:val="24"/>
                <w:u w:val="single"/>
                <w:vertAlign w:val="superscript"/>
              </w:rPr>
              <w:t>2</w:t>
            </w:r>
            <w:r w:rsidRPr="00916E84">
              <w:rPr>
                <w:rFonts w:ascii="Times New Roman" w:hAnsi="Times New Roman" w:cs="Times New Roman"/>
                <w:sz w:val="24"/>
                <w:szCs w:val="24"/>
                <w:u w:val="single"/>
              </w:rPr>
              <w:t xml:space="preserve"> punkti 1</w:t>
            </w:r>
            <w:r w:rsidRPr="00916E84">
              <w:rPr>
                <w:rFonts w:ascii="Times New Roman" w:hAnsi="Times New Roman" w:cs="Times New Roman"/>
                <w:sz w:val="24"/>
                <w:szCs w:val="24"/>
              </w:rPr>
              <w:t xml:space="preserve"> kohaselt ei pea iganädalasele puhkeajale eelnema igapäevane puhkeaeg kui see on kokku lepitud kollektiivlepinguga. </w:t>
            </w:r>
          </w:p>
          <w:p w14:paraId="05AFFA8F" w14:textId="77777777" w:rsidR="00603B6D" w:rsidRPr="00916E84" w:rsidRDefault="00603B6D" w:rsidP="00754D15">
            <w:pPr>
              <w:jc w:val="both"/>
              <w:rPr>
                <w:rFonts w:ascii="Times New Roman" w:hAnsi="Times New Roman" w:cs="Times New Roman"/>
                <w:sz w:val="24"/>
                <w:szCs w:val="24"/>
              </w:rPr>
            </w:pPr>
          </w:p>
          <w:p w14:paraId="4B2BF646"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Eelnõu seletuskirja kohaselt on seoses Euroopa Kohtu 2. märtsi 2023 otsuse nr C-477/21 rakendamisega mitmel ettevõtjal tekkinud raskusi töö- ja puhkeaja korraldamisega. Seletuskirjas ei mainita, kui palju on Eestis selliseid ettevõtteid ja milles seisnevad nende ettevõtete raskused puhkeaja tagamisel ning kas ainsaks lahenduseks on TLS muutmine. </w:t>
            </w:r>
          </w:p>
          <w:p w14:paraId="7093A95A" w14:textId="77777777" w:rsidR="00603B6D" w:rsidRPr="00916E84" w:rsidRDefault="00603B6D" w:rsidP="00754D15">
            <w:pPr>
              <w:jc w:val="both"/>
              <w:rPr>
                <w:rFonts w:ascii="Times New Roman" w:hAnsi="Times New Roman" w:cs="Times New Roman"/>
                <w:sz w:val="24"/>
                <w:szCs w:val="24"/>
              </w:rPr>
            </w:pPr>
          </w:p>
          <w:p w14:paraId="6BD4DE4C"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Peame väga oluliseks, et seadus kaitseks töötajate tervist ja tagaks piisava puhkeaja. Statistikaameti andmetel oli 2023. aastal eestimaalaste oodatav eluiga sünnimomendil 79 aastat ja sellest 58 aastat oli elatud tervena. Tervena elatud aastate vähenedes suurenevad riigis tervishoiu- ja sotsiaalkindlustussüsteemi kulud. </w:t>
            </w:r>
          </w:p>
          <w:p w14:paraId="60610C82" w14:textId="77777777" w:rsidR="00603B6D" w:rsidRPr="00916E84" w:rsidRDefault="00603B6D" w:rsidP="00754D15">
            <w:pPr>
              <w:jc w:val="both"/>
              <w:rPr>
                <w:rFonts w:ascii="Times New Roman" w:hAnsi="Times New Roman" w:cs="Times New Roman"/>
                <w:sz w:val="24"/>
                <w:szCs w:val="24"/>
              </w:rPr>
            </w:pPr>
          </w:p>
          <w:p w14:paraId="0629BDA8"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Juhul, kui tööaega ei summeerita, saab töötaja piisavalt puhkeaega ja Euroopa Kohtu lahend töötaja olukorda ei muuda. Praktikas puudutab eelnõu regulatsioon ainult summeeritud tööajaga töötajatele puhkeaja andmist. </w:t>
            </w:r>
          </w:p>
          <w:p w14:paraId="0A5D9520" w14:textId="77777777" w:rsidR="00603B6D" w:rsidRPr="00916E84" w:rsidRDefault="00603B6D" w:rsidP="00754D15">
            <w:pPr>
              <w:jc w:val="both"/>
              <w:rPr>
                <w:rFonts w:ascii="Times New Roman" w:hAnsi="Times New Roman" w:cs="Times New Roman"/>
                <w:sz w:val="24"/>
                <w:szCs w:val="24"/>
              </w:rPr>
            </w:pPr>
          </w:p>
          <w:p w14:paraId="432E9DDA" w14:textId="77777777" w:rsidR="00603B6D" w:rsidRPr="00916E84" w:rsidRDefault="00603B6D" w:rsidP="00754D15">
            <w:pPr>
              <w:jc w:val="both"/>
              <w:rPr>
                <w:rFonts w:ascii="Times New Roman" w:hAnsi="Times New Roman" w:cs="Times New Roman"/>
                <w:sz w:val="24"/>
                <w:szCs w:val="24"/>
              </w:rPr>
            </w:pPr>
            <w:r w:rsidRPr="00916E84">
              <w:rPr>
                <w:rFonts w:ascii="Times New Roman" w:hAnsi="Times New Roman" w:cs="Times New Roman"/>
                <w:sz w:val="24"/>
                <w:szCs w:val="24"/>
              </w:rPr>
              <w:t xml:space="preserve">Kui ainsaks lahenduseks on TLS muutmine, siis peaks saama töö- ja puhkeaja küsimusi kokku leppida ainult ametiühingutega sõlmitud kollektiivlepingutega. Oluline on, et töötajad saaksid kaasa rääkida kõikide tööaja küsimuste otsustamisel kokku leppides näiteks muuhulgas ööajal töötamist, tööaja arvestamise perioodi kestust jms. Ametiühingud on ainsad tööandjast sõltumatud organiseerunud partnerid, kellel on pädevus seista töötajate õiguste eest. Kollektiivlepingu seaduse § 3 lõike 3 järgi sõlmib kollektiivlepinguid töötajate ühing ehk ametiühing. </w:t>
            </w:r>
          </w:p>
          <w:p w14:paraId="6E6A9AFF" w14:textId="77777777" w:rsidR="00603B6D" w:rsidRPr="00916E84" w:rsidRDefault="00603B6D" w:rsidP="00754D15">
            <w:pPr>
              <w:jc w:val="both"/>
              <w:rPr>
                <w:rFonts w:ascii="Times New Roman" w:hAnsi="Times New Roman" w:cs="Times New Roman"/>
                <w:sz w:val="24"/>
                <w:szCs w:val="24"/>
              </w:rPr>
            </w:pPr>
          </w:p>
          <w:p w14:paraId="304723A4" w14:textId="5DC5545B" w:rsidR="00603B6D" w:rsidRPr="00916E84" w:rsidRDefault="00603B6D" w:rsidP="00754D15">
            <w:pPr>
              <w:jc w:val="both"/>
              <w:rPr>
                <w:rFonts w:ascii="Times New Roman" w:hAnsi="Times New Roman" w:cs="Times New Roman"/>
                <w:i/>
                <w:iCs/>
                <w:sz w:val="24"/>
                <w:szCs w:val="24"/>
              </w:rPr>
            </w:pPr>
            <w:r w:rsidRPr="00916E84">
              <w:rPr>
                <w:rFonts w:ascii="Times New Roman" w:hAnsi="Times New Roman" w:cs="Times New Roman"/>
                <w:i/>
                <w:iCs/>
                <w:sz w:val="24"/>
                <w:szCs w:val="24"/>
              </w:rPr>
              <w:t>Palume TLS § 52 täiendamise lõike 2</w:t>
            </w:r>
            <w:r w:rsidRPr="00916E84">
              <w:rPr>
                <w:rFonts w:ascii="Times New Roman" w:hAnsi="Times New Roman" w:cs="Times New Roman"/>
                <w:i/>
                <w:iCs/>
                <w:sz w:val="24"/>
                <w:szCs w:val="24"/>
                <w:vertAlign w:val="superscript"/>
              </w:rPr>
              <w:t>2</w:t>
            </w:r>
            <w:r w:rsidRPr="00916E84">
              <w:rPr>
                <w:rFonts w:ascii="Times New Roman" w:hAnsi="Times New Roman" w:cs="Times New Roman"/>
                <w:i/>
                <w:iCs/>
                <w:sz w:val="24"/>
                <w:szCs w:val="24"/>
              </w:rPr>
              <w:t xml:space="preserve"> punkti 1 täiendada ja sõnastada „ametiühinguga sõlmitud kollektiivlepinguga.“</w:t>
            </w:r>
          </w:p>
        </w:tc>
        <w:tc>
          <w:tcPr>
            <w:tcW w:w="5528" w:type="dxa"/>
          </w:tcPr>
          <w:p w14:paraId="342F0B78" w14:textId="26A365E5" w:rsidR="00603B6D" w:rsidRPr="00916E84" w:rsidRDefault="00F16E75" w:rsidP="00754D15">
            <w:pPr>
              <w:rPr>
                <w:rFonts w:ascii="Times New Roman" w:hAnsi="Times New Roman" w:cs="Times New Roman"/>
                <w:sz w:val="24"/>
                <w:szCs w:val="24"/>
              </w:rPr>
            </w:pPr>
            <w:r w:rsidRPr="00916E84">
              <w:rPr>
                <w:rFonts w:ascii="Times New Roman" w:hAnsi="Times New Roman" w:cs="Times New Roman"/>
                <w:b/>
                <w:bCs/>
                <w:sz w:val="24"/>
                <w:szCs w:val="24"/>
              </w:rPr>
              <w:lastRenderedPageBreak/>
              <w:t>Mittearvestatud</w:t>
            </w:r>
            <w:r w:rsidRPr="00916E84">
              <w:rPr>
                <w:rFonts w:ascii="Times New Roman" w:hAnsi="Times New Roman" w:cs="Times New Roman"/>
                <w:sz w:val="24"/>
                <w:szCs w:val="24"/>
              </w:rPr>
              <w:t xml:space="preserve">. Oleme seisukohal, et </w:t>
            </w:r>
            <w:r w:rsidR="00BD7E2B" w:rsidRPr="00916E84">
              <w:rPr>
                <w:rFonts w:ascii="Times New Roman" w:hAnsi="Times New Roman" w:cs="Times New Roman"/>
                <w:sz w:val="24"/>
                <w:szCs w:val="24"/>
              </w:rPr>
              <w:t xml:space="preserve">paindliku tööaja kokkuleppeid peaks </w:t>
            </w:r>
            <w:r w:rsidR="0039066A" w:rsidRPr="00916E84">
              <w:rPr>
                <w:rFonts w:ascii="Times New Roman" w:hAnsi="Times New Roman" w:cs="Times New Roman"/>
                <w:sz w:val="24"/>
                <w:szCs w:val="24"/>
              </w:rPr>
              <w:t>saama</w:t>
            </w:r>
            <w:r w:rsidR="00BD7E2B" w:rsidRPr="00916E84">
              <w:rPr>
                <w:rFonts w:ascii="Times New Roman" w:hAnsi="Times New Roman" w:cs="Times New Roman"/>
                <w:sz w:val="24"/>
                <w:szCs w:val="24"/>
              </w:rPr>
              <w:t xml:space="preserve"> sõlmida nii juhul, kui seda võimaldav kollektiivleping on sõlmitud ametiühinguga kui ka juhul, kui see on sõlmitud töötajate usaldusisikuga. </w:t>
            </w:r>
            <w:r w:rsidR="00EC5D06" w:rsidRPr="00916E84">
              <w:rPr>
                <w:rFonts w:ascii="Times New Roman" w:hAnsi="Times New Roman" w:cs="Times New Roman"/>
                <w:sz w:val="24"/>
                <w:szCs w:val="24"/>
              </w:rPr>
              <w:t>Eestis esindavad suurt osa töötajatest</w:t>
            </w:r>
            <w:r w:rsidR="00DB7982" w:rsidRPr="00916E84">
              <w:rPr>
                <w:rFonts w:ascii="Times New Roman" w:hAnsi="Times New Roman" w:cs="Times New Roman"/>
                <w:sz w:val="24"/>
                <w:szCs w:val="24"/>
              </w:rPr>
              <w:t xml:space="preserve"> lisaks ametiühingutele</w:t>
            </w:r>
            <w:r w:rsidR="00EC5D06" w:rsidRPr="00916E84">
              <w:rPr>
                <w:rFonts w:ascii="Times New Roman" w:hAnsi="Times New Roman" w:cs="Times New Roman"/>
                <w:sz w:val="24"/>
                <w:szCs w:val="24"/>
              </w:rPr>
              <w:t xml:space="preserve"> usaldusisikud</w:t>
            </w:r>
            <w:r w:rsidR="00DB7982" w:rsidRPr="00916E84">
              <w:rPr>
                <w:rFonts w:ascii="Times New Roman" w:hAnsi="Times New Roman" w:cs="Times New Roman"/>
                <w:sz w:val="24"/>
                <w:szCs w:val="24"/>
              </w:rPr>
              <w:t xml:space="preserve">. </w:t>
            </w:r>
            <w:r w:rsidR="00DB6367" w:rsidRPr="00916E84">
              <w:rPr>
                <w:rFonts w:ascii="Times New Roman" w:hAnsi="Times New Roman" w:cs="Times New Roman"/>
                <w:sz w:val="24"/>
                <w:szCs w:val="24"/>
              </w:rPr>
              <w:t xml:space="preserve">Tulenevalt töötajate usaldusisiku seaduse § 9 p-st 4 on usaldusisikul õigus pidada tööandjaga läbirääkimisi kollektiivlepingu sõlmimiseks kollektiivlepingu seaduses sätestatud tingimustel ja korras, kui tööandja juures ei ole ametiühingut või ei tööta ametiühingusse kuuluvaid töötajaid. </w:t>
            </w:r>
            <w:r w:rsidR="00912155" w:rsidRPr="00916E84">
              <w:rPr>
                <w:rFonts w:ascii="Times New Roman" w:hAnsi="Times New Roman" w:cs="Times New Roman"/>
                <w:sz w:val="24"/>
                <w:szCs w:val="24"/>
              </w:rPr>
              <w:t>Seetõttu o</w:t>
            </w:r>
            <w:r w:rsidR="00DB7982" w:rsidRPr="00916E84">
              <w:rPr>
                <w:rFonts w:ascii="Times New Roman" w:hAnsi="Times New Roman" w:cs="Times New Roman"/>
                <w:sz w:val="24"/>
                <w:szCs w:val="24"/>
              </w:rPr>
              <w:t xml:space="preserve">lukorras, mil töötajad on </w:t>
            </w:r>
            <w:r w:rsidR="00537367" w:rsidRPr="00916E84">
              <w:rPr>
                <w:rFonts w:ascii="Times New Roman" w:hAnsi="Times New Roman" w:cs="Times New Roman"/>
                <w:sz w:val="24"/>
                <w:szCs w:val="24"/>
              </w:rPr>
              <w:t xml:space="preserve">valinud omale esindaja, peame </w:t>
            </w:r>
            <w:r w:rsidR="00912155" w:rsidRPr="00916E84">
              <w:rPr>
                <w:rFonts w:ascii="Times New Roman" w:hAnsi="Times New Roman" w:cs="Times New Roman"/>
                <w:sz w:val="24"/>
                <w:szCs w:val="24"/>
              </w:rPr>
              <w:t>põhjendatuks</w:t>
            </w:r>
            <w:r w:rsidR="00537367" w:rsidRPr="00916E84">
              <w:rPr>
                <w:rFonts w:ascii="Times New Roman" w:hAnsi="Times New Roman" w:cs="Times New Roman"/>
                <w:sz w:val="24"/>
                <w:szCs w:val="24"/>
              </w:rPr>
              <w:t xml:space="preserve">, et valitud esindajal on õigus töötajate nimel tööandjaga paindliku tööaja kokkulepete läbirääkimisi pidada. </w:t>
            </w:r>
            <w:r w:rsidR="00912155" w:rsidRPr="00916E84">
              <w:rPr>
                <w:rFonts w:ascii="Times New Roman" w:hAnsi="Times New Roman" w:cs="Times New Roman"/>
                <w:sz w:val="24"/>
                <w:szCs w:val="24"/>
              </w:rPr>
              <w:t xml:space="preserve">Juhime tähelepanu, et isegi kui tööandjaga sõlmitakse kollektiivleping, mis võimaldab paindliku tööaja </w:t>
            </w:r>
            <w:r w:rsidR="00912155" w:rsidRPr="00916E84">
              <w:rPr>
                <w:rFonts w:ascii="Times New Roman" w:hAnsi="Times New Roman" w:cs="Times New Roman"/>
                <w:sz w:val="24"/>
                <w:szCs w:val="24"/>
              </w:rPr>
              <w:lastRenderedPageBreak/>
              <w:t>kokkulepp</w:t>
            </w:r>
            <w:r w:rsidR="00810BC8" w:rsidRPr="00916E84">
              <w:rPr>
                <w:rFonts w:ascii="Times New Roman" w:hAnsi="Times New Roman" w:cs="Times New Roman"/>
                <w:sz w:val="24"/>
                <w:szCs w:val="24"/>
              </w:rPr>
              <w:t>eid kasutada, siis on iga töötaja individuaalne otsus, kas ta soovib sellist kokkulepet tööandjaga sõlmida või mitte.</w:t>
            </w:r>
          </w:p>
        </w:tc>
      </w:tr>
      <w:tr w:rsidR="008D3216" w:rsidRPr="00916E84" w14:paraId="158F6541" w14:textId="77777777" w:rsidTr="00FB6CC6">
        <w:tc>
          <w:tcPr>
            <w:tcW w:w="9356" w:type="dxa"/>
          </w:tcPr>
          <w:p w14:paraId="76421760" w14:textId="77777777" w:rsidR="008D3216" w:rsidRPr="00916E84" w:rsidRDefault="008D3216" w:rsidP="008D3216">
            <w:pPr>
              <w:jc w:val="both"/>
              <w:rPr>
                <w:rFonts w:ascii="Times New Roman" w:hAnsi="Times New Roman" w:cs="Times New Roman"/>
                <w:sz w:val="24"/>
                <w:szCs w:val="24"/>
              </w:rPr>
            </w:pPr>
            <w:r w:rsidRPr="00916E84">
              <w:rPr>
                <w:rFonts w:ascii="Times New Roman" w:hAnsi="Times New Roman" w:cs="Times New Roman"/>
                <w:sz w:val="24"/>
                <w:szCs w:val="24"/>
                <w:u w:val="single"/>
              </w:rPr>
              <w:lastRenderedPageBreak/>
              <w:t>Eelnõu § 52 lg 2</w:t>
            </w:r>
            <w:r w:rsidRPr="00916E84">
              <w:rPr>
                <w:rFonts w:ascii="Times New Roman" w:hAnsi="Times New Roman" w:cs="Times New Roman"/>
                <w:sz w:val="24"/>
                <w:szCs w:val="24"/>
                <w:u w:val="single"/>
                <w:vertAlign w:val="superscript"/>
              </w:rPr>
              <w:t>2</w:t>
            </w:r>
            <w:r w:rsidRPr="00916E84">
              <w:rPr>
                <w:rFonts w:ascii="Times New Roman" w:hAnsi="Times New Roman" w:cs="Times New Roman"/>
                <w:sz w:val="24"/>
                <w:szCs w:val="24"/>
                <w:u w:val="single"/>
              </w:rPr>
              <w:t xml:space="preserve"> punkti 2</w:t>
            </w:r>
            <w:r w:rsidRPr="00916E84">
              <w:rPr>
                <w:rFonts w:ascii="Times New Roman" w:hAnsi="Times New Roman" w:cs="Times New Roman"/>
                <w:sz w:val="24"/>
                <w:szCs w:val="24"/>
              </w:rPr>
              <w:t xml:space="preserve"> kohaselt ei pea iganädalasele puhkeajale eelnema igapäevane puhkeaeg, kui töötajale on kaks korda kalendrikuus tagatud järjestikku igapäevane ja iganädalane puhkeaeg. </w:t>
            </w:r>
          </w:p>
          <w:p w14:paraId="6087A26D" w14:textId="77777777" w:rsidR="008D3216" w:rsidRPr="00916E84" w:rsidRDefault="008D3216" w:rsidP="008D3216">
            <w:pPr>
              <w:jc w:val="both"/>
              <w:rPr>
                <w:rFonts w:ascii="Times New Roman" w:hAnsi="Times New Roman" w:cs="Times New Roman"/>
                <w:sz w:val="24"/>
                <w:szCs w:val="24"/>
              </w:rPr>
            </w:pPr>
          </w:p>
          <w:p w14:paraId="4E6F26CF" w14:textId="5F92FB60" w:rsidR="008D3216" w:rsidRPr="00916E84" w:rsidRDefault="008D3216" w:rsidP="008D3216">
            <w:pPr>
              <w:jc w:val="both"/>
              <w:rPr>
                <w:rFonts w:ascii="Times New Roman" w:hAnsi="Times New Roman" w:cs="Times New Roman"/>
                <w:sz w:val="24"/>
                <w:szCs w:val="24"/>
              </w:rPr>
            </w:pPr>
            <w:r w:rsidRPr="00916E84">
              <w:rPr>
                <w:rFonts w:ascii="Times New Roman" w:hAnsi="Times New Roman" w:cs="Times New Roman"/>
                <w:sz w:val="24"/>
                <w:szCs w:val="24"/>
              </w:rPr>
              <w:t>Meile laekunud tagasiside põhjal leiavad summeeritud tööajaga töötavad töötajad, et ka puhkeaja andmisel tuleks rakendada võrdse kohtlemise põhimõtet ja tagada kõikidele töötajatele samasugused minimaalsed puhkeajad olenemata sellest, kas tööaega arvestatakse summeeritult või mitte. Summeeritud tööajaga töötajad töötavad tööjõupuuduse leevendamiseks teatud sektorites pikkades töövahetustes (kuni 24 tundi) ja ka öösiti ning vajavad puhkeaega tööst taastumiseks. Eelnõu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punkt 2 sisuliselt tõdeb, et</w:t>
            </w:r>
            <w:r w:rsidR="00DA0735">
              <w:rPr>
                <w:rFonts w:ascii="Times New Roman" w:hAnsi="Times New Roman" w:cs="Times New Roman"/>
                <w:sz w:val="24"/>
                <w:szCs w:val="24"/>
              </w:rPr>
              <w:t xml:space="preserve"> </w:t>
            </w:r>
            <w:r w:rsidRPr="00916E84">
              <w:rPr>
                <w:rFonts w:ascii="Times New Roman" w:hAnsi="Times New Roman" w:cs="Times New Roman"/>
                <w:sz w:val="24"/>
                <w:szCs w:val="24"/>
              </w:rPr>
              <w:t xml:space="preserve">summeeritud tööajaga töötaja võibki vähem puhata võrreldes töötajaga, kelle tööaega summeeritult ei arvestata. Juhul, kui seadus juba lubab anda osadele töötajatele vähem puhkeaega, siis kollektiivlepingud iganädalase ja igapäevase puhkeaja kohta ei sõlmita ning eelnõu punkt 1 kaotab sisulise mõtte. </w:t>
            </w:r>
          </w:p>
          <w:p w14:paraId="1930ACAB" w14:textId="77777777" w:rsidR="008D3216" w:rsidRPr="00916E84" w:rsidRDefault="008D3216" w:rsidP="008D3216">
            <w:pPr>
              <w:jc w:val="both"/>
              <w:rPr>
                <w:rFonts w:ascii="Times New Roman" w:hAnsi="Times New Roman" w:cs="Times New Roman"/>
                <w:sz w:val="24"/>
                <w:szCs w:val="24"/>
              </w:rPr>
            </w:pPr>
          </w:p>
          <w:p w14:paraId="11C15856" w14:textId="7B5CCAF3" w:rsidR="008D3216" w:rsidRPr="00916E84" w:rsidRDefault="008D3216" w:rsidP="008D3216">
            <w:pPr>
              <w:jc w:val="both"/>
              <w:rPr>
                <w:rFonts w:ascii="Times New Roman" w:hAnsi="Times New Roman" w:cs="Times New Roman"/>
                <w:b/>
                <w:bCs/>
                <w:sz w:val="24"/>
                <w:szCs w:val="24"/>
              </w:rPr>
            </w:pPr>
            <w:r w:rsidRPr="00916E84">
              <w:rPr>
                <w:rFonts w:ascii="Times New Roman" w:hAnsi="Times New Roman" w:cs="Times New Roman"/>
                <w:i/>
                <w:iCs/>
                <w:sz w:val="24"/>
                <w:szCs w:val="24"/>
              </w:rPr>
              <w:t>Palume eelnõust § 52 lg 2</w:t>
            </w:r>
            <w:r w:rsidRPr="00916E84">
              <w:rPr>
                <w:rFonts w:ascii="Times New Roman" w:hAnsi="Times New Roman" w:cs="Times New Roman"/>
                <w:i/>
                <w:iCs/>
                <w:sz w:val="24"/>
                <w:szCs w:val="24"/>
                <w:vertAlign w:val="superscript"/>
              </w:rPr>
              <w:t>2</w:t>
            </w:r>
            <w:r w:rsidRPr="00916E84">
              <w:rPr>
                <w:rFonts w:ascii="Times New Roman" w:hAnsi="Times New Roman" w:cs="Times New Roman"/>
                <w:i/>
                <w:iCs/>
                <w:sz w:val="24"/>
                <w:szCs w:val="24"/>
              </w:rPr>
              <w:t xml:space="preserve"> punkt 2 välja jätta</w:t>
            </w:r>
          </w:p>
        </w:tc>
        <w:tc>
          <w:tcPr>
            <w:tcW w:w="5528" w:type="dxa"/>
          </w:tcPr>
          <w:p w14:paraId="41668880" w14:textId="00FCC017" w:rsidR="008D3216" w:rsidRPr="00916E84" w:rsidRDefault="006A0525" w:rsidP="008D3216">
            <w:pPr>
              <w:rPr>
                <w:rFonts w:ascii="Times New Roman" w:hAnsi="Times New Roman" w:cs="Times New Roman"/>
                <w:sz w:val="24"/>
                <w:szCs w:val="24"/>
              </w:rPr>
            </w:pPr>
            <w:r w:rsidRPr="00916E84">
              <w:rPr>
                <w:rFonts w:ascii="Times New Roman" w:hAnsi="Times New Roman" w:cs="Times New Roman"/>
                <w:b/>
                <w:bCs/>
                <w:sz w:val="24"/>
                <w:szCs w:val="24"/>
              </w:rPr>
              <w:t xml:space="preserve">Arvestatud osaliselt. </w:t>
            </w:r>
            <w:r w:rsidRPr="00916E84">
              <w:rPr>
                <w:rFonts w:ascii="Times New Roman" w:hAnsi="Times New Roman" w:cs="Times New Roman"/>
                <w:sz w:val="24"/>
                <w:szCs w:val="24"/>
              </w:rPr>
              <w:t>Kõnealune muudatus on eelnõust eemaldatud ning</w:t>
            </w:r>
            <w:r w:rsidR="004F099D">
              <w:rPr>
                <w:rFonts w:ascii="Times New Roman" w:hAnsi="Times New Roman" w:cs="Times New Roman"/>
                <w:sz w:val="24"/>
                <w:szCs w:val="24"/>
              </w:rPr>
              <w:t xml:space="preserve"> taastub</w:t>
            </w:r>
            <w:r w:rsidRPr="00916E84">
              <w:rPr>
                <w:rFonts w:ascii="Times New Roman" w:hAnsi="Times New Roman" w:cs="Times New Roman"/>
                <w:sz w:val="24"/>
                <w:szCs w:val="24"/>
              </w:rPr>
              <w:t xml:space="preserve"> </w:t>
            </w:r>
            <w:r w:rsidR="004F099D">
              <w:rPr>
                <w:rFonts w:ascii="Times New Roman" w:hAnsi="Times New Roman" w:cs="Times New Roman"/>
                <w:sz w:val="24"/>
                <w:szCs w:val="24"/>
              </w:rPr>
              <w:t xml:space="preserve">pikaaegne puhkeaja praktika, mille kohaselt töötajale tuleb iganädalaselt tagada 36h või 47h järjestikkust puhkeaega. Sealjuures sätestatakse sõnaselgelt, et iganädalane puhkeaeg sisaldab igapäevast puhkeaega. </w:t>
            </w:r>
          </w:p>
        </w:tc>
      </w:tr>
      <w:tr w:rsidR="008D3216" w:rsidRPr="00916E84" w14:paraId="04B9C4E4" w14:textId="77777777" w:rsidTr="00FB6CC6">
        <w:tc>
          <w:tcPr>
            <w:tcW w:w="14884" w:type="dxa"/>
            <w:gridSpan w:val="2"/>
            <w:shd w:val="clear" w:color="auto" w:fill="D9D9D9" w:themeFill="background1" w:themeFillShade="D9"/>
          </w:tcPr>
          <w:p w14:paraId="7DB4309C" w14:textId="77777777" w:rsidR="008D3216" w:rsidRPr="00916E84" w:rsidRDefault="008D3216" w:rsidP="008D3216">
            <w:pPr>
              <w:rPr>
                <w:rFonts w:ascii="Times New Roman" w:hAnsi="Times New Roman" w:cs="Times New Roman"/>
                <w:b/>
                <w:bCs/>
                <w:sz w:val="24"/>
                <w:szCs w:val="24"/>
              </w:rPr>
            </w:pPr>
          </w:p>
        </w:tc>
      </w:tr>
      <w:tr w:rsidR="008D3216" w:rsidRPr="00916E84" w14:paraId="7631B94E" w14:textId="77777777" w:rsidTr="00FB6CC6">
        <w:tc>
          <w:tcPr>
            <w:tcW w:w="14884" w:type="dxa"/>
            <w:gridSpan w:val="2"/>
            <w:shd w:val="clear" w:color="auto" w:fill="CAEDFB" w:themeFill="accent4" w:themeFillTint="33"/>
          </w:tcPr>
          <w:p w14:paraId="6DC6943C" w14:textId="77777777" w:rsidR="008D3216" w:rsidRPr="00916E84" w:rsidRDefault="008D3216" w:rsidP="008D3216">
            <w:pPr>
              <w:rPr>
                <w:rFonts w:ascii="Times New Roman" w:hAnsi="Times New Roman" w:cs="Times New Roman"/>
                <w:sz w:val="24"/>
                <w:szCs w:val="24"/>
              </w:rPr>
            </w:pPr>
            <w:r w:rsidRPr="00916E84">
              <w:rPr>
                <w:rFonts w:ascii="Times New Roman" w:hAnsi="Times New Roman" w:cs="Times New Roman"/>
                <w:b/>
                <w:bCs/>
                <w:sz w:val="24"/>
                <w:szCs w:val="24"/>
              </w:rPr>
              <w:t>Eesti Kaubandus-Tööstuskoda</w:t>
            </w:r>
          </w:p>
        </w:tc>
      </w:tr>
      <w:tr w:rsidR="008D3216" w:rsidRPr="00916E84" w14:paraId="60446007" w14:textId="77777777" w:rsidTr="00FB6CC6">
        <w:tc>
          <w:tcPr>
            <w:tcW w:w="9356" w:type="dxa"/>
          </w:tcPr>
          <w:p w14:paraId="6C9EDABF" w14:textId="77777777" w:rsidR="008D3216" w:rsidRPr="00916E84" w:rsidRDefault="008D3216" w:rsidP="008D3216">
            <w:pPr>
              <w:jc w:val="both"/>
              <w:rPr>
                <w:rFonts w:ascii="Times New Roman" w:hAnsi="Times New Roman" w:cs="Times New Roman"/>
                <w:b/>
                <w:bCs/>
                <w:sz w:val="24"/>
                <w:szCs w:val="24"/>
              </w:rPr>
            </w:pPr>
            <w:r w:rsidRPr="00916E84">
              <w:rPr>
                <w:rFonts w:ascii="Times New Roman" w:hAnsi="Times New Roman" w:cs="Times New Roman"/>
                <w:b/>
                <w:bCs/>
                <w:sz w:val="24"/>
                <w:szCs w:val="24"/>
              </w:rPr>
              <w:t>1. Paindliku tööaja kokkulepe (eelnõu punkt 2)</w:t>
            </w:r>
          </w:p>
          <w:p w14:paraId="253AC381" w14:textId="77777777" w:rsidR="008D3216" w:rsidRPr="00916E84" w:rsidRDefault="008D3216" w:rsidP="008D3216">
            <w:pPr>
              <w:jc w:val="both"/>
              <w:rPr>
                <w:rFonts w:ascii="Times New Roman" w:hAnsi="Times New Roman" w:cs="Times New Roman"/>
                <w:sz w:val="24"/>
                <w:szCs w:val="24"/>
              </w:rPr>
            </w:pPr>
          </w:p>
          <w:p w14:paraId="5A6AF7EA" w14:textId="77777777" w:rsidR="008D3216" w:rsidRPr="00916E84" w:rsidRDefault="008D3216" w:rsidP="008D3216">
            <w:pPr>
              <w:jc w:val="both"/>
              <w:rPr>
                <w:rFonts w:ascii="Times New Roman" w:hAnsi="Times New Roman" w:cs="Times New Roman"/>
                <w:sz w:val="24"/>
                <w:szCs w:val="24"/>
              </w:rPr>
            </w:pPr>
            <w:r w:rsidRPr="00916E84">
              <w:rPr>
                <w:rFonts w:ascii="Times New Roman" w:hAnsi="Times New Roman" w:cs="Times New Roman"/>
                <w:sz w:val="24"/>
                <w:szCs w:val="24"/>
              </w:rPr>
              <w:t>Eelnõu punktiga 2 täiendatakse töölepingu seadust §-ga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millega võimaldatakse tööandjal ja töötajal teatud tingimuste täitmise korral sõlmida paindliku tööaja kokkulepe. Paindliku tööaja kokkuleppe kohaselt jaguneb töötaja tööaeg kokkulepitud töötundideks ja lisatundideks, kusjuures lisatunde ei loeta ületundideks.</w:t>
            </w:r>
          </w:p>
          <w:p w14:paraId="54B5B3DC" w14:textId="77777777" w:rsidR="008D3216" w:rsidRPr="00916E84" w:rsidRDefault="008D3216" w:rsidP="008D3216">
            <w:pPr>
              <w:jc w:val="both"/>
              <w:rPr>
                <w:rFonts w:ascii="Times New Roman" w:hAnsi="Times New Roman" w:cs="Times New Roman"/>
                <w:sz w:val="24"/>
                <w:szCs w:val="24"/>
              </w:rPr>
            </w:pPr>
          </w:p>
          <w:p w14:paraId="59C1CF52" w14:textId="77777777" w:rsidR="008D3216" w:rsidRPr="00916E84" w:rsidRDefault="008D3216" w:rsidP="008D3216">
            <w:pPr>
              <w:jc w:val="both"/>
              <w:rPr>
                <w:rFonts w:ascii="Times New Roman" w:hAnsi="Times New Roman" w:cs="Times New Roman"/>
                <w:sz w:val="24"/>
                <w:szCs w:val="24"/>
              </w:rPr>
            </w:pPr>
            <w:r w:rsidRPr="00916E84">
              <w:rPr>
                <w:rFonts w:ascii="Times New Roman" w:hAnsi="Times New Roman" w:cs="Times New Roman"/>
                <w:sz w:val="24"/>
                <w:szCs w:val="24"/>
              </w:rPr>
              <w:t>Tunnustame Majandus- ja Kommunikatsiooniministeeriumit, et olete pakkunud välja sõnastuse, mis annab tööandjale ja töötajale võimaluse korraldada tööaega senisest paindlikumalt. Kinnitame, et suurema tööaja paindlikkuse järele on jätkuvalt suur vajadus nii tööandjate vaates, aga oleme saanud tööandjate kaudu tagasisidet, et järjest suuremat paindlikkust soovivad ka töötajad.</w:t>
            </w:r>
          </w:p>
          <w:p w14:paraId="7B3B52CE" w14:textId="77777777" w:rsidR="008D3216" w:rsidRPr="00916E84" w:rsidRDefault="008D3216" w:rsidP="008D3216">
            <w:pPr>
              <w:jc w:val="both"/>
              <w:rPr>
                <w:rFonts w:ascii="Times New Roman" w:hAnsi="Times New Roman" w:cs="Times New Roman"/>
                <w:sz w:val="24"/>
                <w:szCs w:val="24"/>
              </w:rPr>
            </w:pPr>
          </w:p>
          <w:p w14:paraId="2DE496C2" w14:textId="77777777" w:rsidR="008D3216" w:rsidRPr="00916E84" w:rsidRDefault="008D3216" w:rsidP="008D3216">
            <w:pPr>
              <w:jc w:val="both"/>
              <w:rPr>
                <w:rFonts w:ascii="Times New Roman" w:hAnsi="Times New Roman" w:cs="Times New Roman"/>
                <w:sz w:val="24"/>
                <w:szCs w:val="24"/>
              </w:rPr>
            </w:pPr>
            <w:r w:rsidRPr="00916E84">
              <w:rPr>
                <w:rFonts w:ascii="Times New Roman" w:hAnsi="Times New Roman" w:cs="Times New Roman"/>
                <w:sz w:val="24"/>
                <w:szCs w:val="24"/>
              </w:rPr>
              <w:t>Peame positiivseks, et paindliku tööaja kokkuleppe sõnastuse väljatöötamisel on ministeerium võtnud arvesse Kaubanduskoja varasemat tagasisidet muutuvtunni kokkuleppe regulatsiooni kitsaskohtade osas. Näiteks on positiivne, et paindliku tööaja kokkuleppeid on lubatud sõlmida kõikides sektorites ja tähtajatult ning puudub piirang, kui paljude töötajatega võib tööandja sõlmida sellist kokkulepet.</w:t>
            </w:r>
          </w:p>
          <w:p w14:paraId="357855F0" w14:textId="77777777" w:rsidR="008D3216" w:rsidRPr="00916E84" w:rsidRDefault="008D3216" w:rsidP="008D3216">
            <w:pPr>
              <w:jc w:val="both"/>
              <w:rPr>
                <w:rFonts w:ascii="Times New Roman" w:hAnsi="Times New Roman" w:cs="Times New Roman"/>
                <w:sz w:val="24"/>
                <w:szCs w:val="24"/>
              </w:rPr>
            </w:pPr>
          </w:p>
          <w:p w14:paraId="64859A46" w14:textId="77777777" w:rsidR="008D3216" w:rsidRPr="00916E84" w:rsidRDefault="008D3216" w:rsidP="008D3216">
            <w:pPr>
              <w:jc w:val="both"/>
              <w:rPr>
                <w:rFonts w:ascii="Times New Roman" w:hAnsi="Times New Roman" w:cs="Times New Roman"/>
                <w:sz w:val="24"/>
                <w:szCs w:val="24"/>
              </w:rPr>
            </w:pPr>
            <w:r w:rsidRPr="00916E84">
              <w:rPr>
                <w:rFonts w:ascii="Times New Roman" w:hAnsi="Times New Roman" w:cs="Times New Roman"/>
                <w:sz w:val="24"/>
                <w:szCs w:val="24"/>
              </w:rPr>
              <w:t>Samas leiame, et paindliku tööaja kokkuleppe regulatsioon võiks pakkuda töösuhte osapooltele paindlikkust suuremas ulatuses kui eelnõus hetkel kirjas. Suurem paindlikkus aitab paremini täita muudatuse eesmärki ehk vähendada motivatsiooni sõlmida võlaõiguslikke lepinguid. Samas ei kaasne suurema paindlikkusega kõrgendatud riski töötajale, sest kokkuleppe sõlmimiseks oleks jätkuvalt vaja poolte kokkulepet ning töötajal on eelnõu kohaselt õigus keelduda lisatundide tegemisest. Järgnevalt esitame konkreetsemad ettepanekud, kuidas võiks muuta paindliku tööaja kokkuleppe sätet töösuhte osapoolte jaoks paindlikumaks.</w:t>
            </w:r>
          </w:p>
        </w:tc>
        <w:tc>
          <w:tcPr>
            <w:tcW w:w="5528" w:type="dxa"/>
          </w:tcPr>
          <w:p w14:paraId="747C5135" w14:textId="4961A759" w:rsidR="008D3216" w:rsidRPr="00916E84" w:rsidRDefault="00CD2612" w:rsidP="008D3216">
            <w:pPr>
              <w:rPr>
                <w:rFonts w:ascii="Times New Roman" w:hAnsi="Times New Roman" w:cs="Times New Roman"/>
                <w:sz w:val="24"/>
                <w:szCs w:val="24"/>
              </w:rPr>
            </w:pPr>
            <w:r w:rsidRPr="00916E84">
              <w:rPr>
                <w:rFonts w:ascii="Times New Roman" w:hAnsi="Times New Roman" w:cs="Times New Roman"/>
                <w:b/>
                <w:bCs/>
                <w:sz w:val="24"/>
                <w:szCs w:val="24"/>
              </w:rPr>
              <w:lastRenderedPageBreak/>
              <w:t>Teadmiseks võetud</w:t>
            </w:r>
            <w:r w:rsidRPr="00916E84">
              <w:rPr>
                <w:rFonts w:ascii="Times New Roman" w:hAnsi="Times New Roman" w:cs="Times New Roman"/>
                <w:sz w:val="24"/>
                <w:szCs w:val="24"/>
              </w:rPr>
              <w:t>.</w:t>
            </w:r>
          </w:p>
        </w:tc>
      </w:tr>
      <w:tr w:rsidR="008D3216" w:rsidRPr="00916E84" w14:paraId="19571F8B" w14:textId="77777777" w:rsidTr="00FB6CC6">
        <w:tc>
          <w:tcPr>
            <w:tcW w:w="9356" w:type="dxa"/>
          </w:tcPr>
          <w:p w14:paraId="3A24DD76" w14:textId="77777777" w:rsidR="008D3216" w:rsidRPr="00916E84" w:rsidRDefault="008D3216" w:rsidP="008D3216">
            <w:pPr>
              <w:jc w:val="both"/>
              <w:rPr>
                <w:rFonts w:ascii="Times New Roman" w:hAnsi="Times New Roman" w:cs="Times New Roman"/>
                <w:b/>
                <w:bCs/>
                <w:sz w:val="24"/>
                <w:szCs w:val="24"/>
              </w:rPr>
            </w:pPr>
            <w:r w:rsidRPr="00916E84">
              <w:rPr>
                <w:rFonts w:ascii="Times New Roman" w:hAnsi="Times New Roman" w:cs="Times New Roman"/>
                <w:b/>
                <w:bCs/>
                <w:sz w:val="24"/>
                <w:szCs w:val="24"/>
              </w:rPr>
              <w:t>1.1.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lõige 1</w:t>
            </w:r>
          </w:p>
          <w:p w14:paraId="3350C771" w14:textId="77777777" w:rsidR="008D3216" w:rsidRPr="00916E84" w:rsidRDefault="008D3216" w:rsidP="008D3216">
            <w:pPr>
              <w:jc w:val="both"/>
              <w:rPr>
                <w:rFonts w:ascii="Times New Roman" w:hAnsi="Times New Roman" w:cs="Times New Roman"/>
                <w:sz w:val="24"/>
                <w:szCs w:val="24"/>
              </w:rPr>
            </w:pPr>
          </w:p>
          <w:p w14:paraId="3D001025" w14:textId="77777777" w:rsidR="008D3216" w:rsidRPr="00916E84" w:rsidRDefault="008D3216" w:rsidP="008D3216">
            <w:pPr>
              <w:jc w:val="both"/>
              <w:rPr>
                <w:rFonts w:ascii="Times New Roman" w:hAnsi="Times New Roman" w:cs="Times New Roman"/>
                <w:sz w:val="24"/>
                <w:szCs w:val="24"/>
              </w:rPr>
            </w:pPr>
            <w:r w:rsidRPr="00916E84">
              <w:rPr>
                <w:rFonts w:ascii="Times New Roman" w:hAnsi="Times New Roman" w:cs="Times New Roman"/>
                <w:sz w:val="24"/>
                <w:szCs w:val="24"/>
              </w:rPr>
              <w:t>Eelnõu punktis 2 on töölepingu seaduse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lg 1 sõnastatud järgmiselt:</w:t>
            </w:r>
          </w:p>
          <w:p w14:paraId="467829F7" w14:textId="77777777" w:rsidR="008D3216" w:rsidRPr="00916E84" w:rsidRDefault="008D3216" w:rsidP="008D3216">
            <w:pPr>
              <w:jc w:val="both"/>
              <w:rPr>
                <w:rFonts w:ascii="Times New Roman" w:hAnsi="Times New Roman" w:cs="Times New Roman"/>
                <w:i/>
                <w:iCs/>
                <w:sz w:val="24"/>
                <w:szCs w:val="24"/>
              </w:rPr>
            </w:pPr>
            <w:r w:rsidRPr="00916E84">
              <w:rPr>
                <w:rFonts w:ascii="Times New Roman" w:hAnsi="Times New Roman" w:cs="Times New Roman"/>
                <w:i/>
                <w:iCs/>
                <w:sz w:val="24"/>
                <w:szCs w:val="24"/>
              </w:rPr>
              <w:t xml:space="preserve">„(1) Tööandja võib sõlmida kirjalikult paindliku tööaja kokkuleppe, mille kohaselt töötaja tööaeg jaguneb kokkulepitud töötundideks ja lisatundideks, töötajaga: </w:t>
            </w:r>
          </w:p>
          <w:p w14:paraId="0AEED05C" w14:textId="77777777" w:rsidR="008D3216" w:rsidRPr="00916E84" w:rsidRDefault="008D3216" w:rsidP="008D3216">
            <w:pPr>
              <w:jc w:val="both"/>
              <w:rPr>
                <w:rFonts w:ascii="Times New Roman" w:hAnsi="Times New Roman" w:cs="Times New Roman"/>
                <w:i/>
                <w:iCs/>
                <w:sz w:val="24"/>
                <w:szCs w:val="24"/>
              </w:rPr>
            </w:pPr>
            <w:r w:rsidRPr="00916E84">
              <w:rPr>
                <w:rFonts w:ascii="Times New Roman" w:hAnsi="Times New Roman" w:cs="Times New Roman"/>
                <w:i/>
                <w:iCs/>
                <w:sz w:val="24"/>
                <w:szCs w:val="24"/>
              </w:rPr>
              <w:t xml:space="preserve">1) kes omandab põhi-, kesk- või kõrgharidust; </w:t>
            </w:r>
          </w:p>
          <w:p w14:paraId="06BC14EB" w14:textId="77777777" w:rsidR="008D3216" w:rsidRPr="00916E84" w:rsidRDefault="008D3216" w:rsidP="008D3216">
            <w:pPr>
              <w:jc w:val="both"/>
              <w:rPr>
                <w:rFonts w:ascii="Times New Roman" w:hAnsi="Times New Roman" w:cs="Times New Roman"/>
                <w:i/>
                <w:iCs/>
                <w:sz w:val="24"/>
                <w:szCs w:val="24"/>
              </w:rPr>
            </w:pPr>
            <w:r w:rsidRPr="00916E84">
              <w:rPr>
                <w:rFonts w:ascii="Times New Roman" w:hAnsi="Times New Roman" w:cs="Times New Roman"/>
                <w:i/>
                <w:iCs/>
                <w:sz w:val="24"/>
                <w:szCs w:val="24"/>
              </w:rPr>
              <w:t xml:space="preserve">2) kes on vanaduspensioniealine või jäänud ennetähtaegsele vanaduspensionile; </w:t>
            </w:r>
          </w:p>
          <w:p w14:paraId="787B3763" w14:textId="77777777" w:rsidR="008D3216" w:rsidRPr="00916E84" w:rsidRDefault="008D3216" w:rsidP="008D3216">
            <w:pPr>
              <w:jc w:val="both"/>
              <w:rPr>
                <w:rFonts w:ascii="Times New Roman" w:hAnsi="Times New Roman" w:cs="Times New Roman"/>
                <w:i/>
                <w:iCs/>
                <w:sz w:val="24"/>
                <w:szCs w:val="24"/>
              </w:rPr>
            </w:pPr>
            <w:r w:rsidRPr="00916E84">
              <w:rPr>
                <w:rFonts w:ascii="Times New Roman" w:hAnsi="Times New Roman" w:cs="Times New Roman"/>
                <w:i/>
                <w:iCs/>
                <w:sz w:val="24"/>
                <w:szCs w:val="24"/>
              </w:rPr>
              <w:lastRenderedPageBreak/>
              <w:t xml:space="preserve">3) kes on vähenenud töövõimega; </w:t>
            </w:r>
          </w:p>
          <w:p w14:paraId="2A08BDC3" w14:textId="77777777" w:rsidR="008D3216" w:rsidRPr="00916E84" w:rsidRDefault="008D3216" w:rsidP="008D3216">
            <w:pPr>
              <w:jc w:val="both"/>
              <w:rPr>
                <w:rFonts w:ascii="Times New Roman" w:hAnsi="Times New Roman" w:cs="Times New Roman"/>
                <w:i/>
                <w:iCs/>
                <w:sz w:val="24"/>
                <w:szCs w:val="24"/>
              </w:rPr>
            </w:pPr>
            <w:r w:rsidRPr="00916E84">
              <w:rPr>
                <w:rFonts w:ascii="Times New Roman" w:hAnsi="Times New Roman" w:cs="Times New Roman"/>
                <w:i/>
                <w:iCs/>
                <w:sz w:val="24"/>
                <w:szCs w:val="24"/>
              </w:rPr>
              <w:t>4) kellele on paindliku tööaja kokkuleppe sõlmimise võimalus ette nähtud kollektiivlepingus.“</w:t>
            </w:r>
          </w:p>
          <w:p w14:paraId="2C64B1CA" w14:textId="77777777" w:rsidR="008D3216" w:rsidRPr="00916E84" w:rsidRDefault="008D3216" w:rsidP="008D3216">
            <w:pPr>
              <w:jc w:val="both"/>
              <w:rPr>
                <w:rFonts w:ascii="Times New Roman" w:hAnsi="Times New Roman" w:cs="Times New Roman"/>
                <w:sz w:val="24"/>
                <w:szCs w:val="24"/>
              </w:rPr>
            </w:pPr>
          </w:p>
          <w:p w14:paraId="2E0564F5" w14:textId="77777777" w:rsidR="008D3216" w:rsidRPr="00916E84" w:rsidRDefault="008D3216" w:rsidP="008D3216">
            <w:pPr>
              <w:jc w:val="both"/>
              <w:rPr>
                <w:rFonts w:ascii="Times New Roman" w:hAnsi="Times New Roman" w:cs="Times New Roman"/>
                <w:sz w:val="24"/>
                <w:szCs w:val="24"/>
              </w:rPr>
            </w:pPr>
            <w:r w:rsidRPr="00916E84">
              <w:rPr>
                <w:rFonts w:ascii="Times New Roman" w:hAnsi="Times New Roman" w:cs="Times New Roman"/>
                <w:sz w:val="24"/>
                <w:szCs w:val="24"/>
              </w:rPr>
              <w:t>Kaubanduskoja hinnangul kitsendab viidatud lõige põhjendamatult töötajate ringi, kellega tööandja võib sõlmida paindliku tööaja kokkuleppe. Näiteks on ettevõtjad andnud teada, et sageli on paindliku tööaja kokkuleppe sõlmimisest huvitatud lapsevanemad, kes kasvatavad last. Sageli ei ole nad huvitatud fikseeritud tööajaga töötamisest, vaid soovivad just ebaregulaarset töökoormust lähtuvalt näiteks lapse heaolust ja tervislikust seisundist või lapsehoidja olemasolust. Suuremat paindlikkust vajavad ka inimesed, kes hooldavad oma lähedast. Jääb ka ebaselgeks, miks ei ole lõikes 1 toodud välja töötajaid, kes omandavad haridust 5. taseme kutseõppes, mille eelduseks on vähemalt keskharidus. Lisaks eeltoodud põhjustele võib töötajatel olla muid isiklikke või perekondlikke põhjuseid, miks soovitakse töötada just paindliku tööaja kokkuleppe alusel. Seega jääb ebaselgeks, miks leitakse, et üksnes lõikes 1 nimetatud töötajad ootavad ja vajavad tööaja osas suuremat paindlikkust, kuid teised töötajad mitte. Kuna paindliku tööaja kokkuleppe regulatsioon sisaldab lisaks lõikele 1 täiendavaid eeldusi kokkuleppe sõlmimiseks, siis ei kahjusta lõike 1 paindlikumaks muutmine töötajate huvisid.</w:t>
            </w:r>
          </w:p>
          <w:p w14:paraId="1FFEC4ED" w14:textId="77777777" w:rsidR="008D3216" w:rsidRPr="00916E84" w:rsidRDefault="008D3216" w:rsidP="008D3216">
            <w:pPr>
              <w:jc w:val="both"/>
              <w:rPr>
                <w:rFonts w:ascii="Times New Roman" w:hAnsi="Times New Roman" w:cs="Times New Roman"/>
                <w:sz w:val="24"/>
                <w:szCs w:val="24"/>
              </w:rPr>
            </w:pPr>
          </w:p>
          <w:p w14:paraId="0BD57B3D" w14:textId="77777777" w:rsidR="008D3216" w:rsidRPr="00916E84" w:rsidRDefault="008D3216" w:rsidP="008D3216">
            <w:pPr>
              <w:jc w:val="both"/>
              <w:rPr>
                <w:rFonts w:ascii="Times New Roman" w:hAnsi="Times New Roman" w:cs="Times New Roman"/>
                <w:sz w:val="24"/>
                <w:szCs w:val="24"/>
              </w:rPr>
            </w:pPr>
            <w:r w:rsidRPr="00916E84">
              <w:rPr>
                <w:rFonts w:ascii="Times New Roman" w:hAnsi="Times New Roman" w:cs="Times New Roman"/>
                <w:b/>
                <w:bCs/>
                <w:sz w:val="24"/>
                <w:szCs w:val="24"/>
                <w:u w:val="single"/>
              </w:rPr>
              <w:t>Kaubanduskoja ettepanekud</w:t>
            </w:r>
            <w:r w:rsidRPr="00916E84">
              <w:rPr>
                <w:rFonts w:ascii="Times New Roman" w:hAnsi="Times New Roman" w:cs="Times New Roman"/>
                <w:sz w:val="24"/>
                <w:szCs w:val="24"/>
              </w:rPr>
              <w:t>:</w:t>
            </w:r>
          </w:p>
          <w:p w14:paraId="17E57D0C" w14:textId="77777777" w:rsidR="008D3216" w:rsidRPr="00916E84" w:rsidRDefault="008D3216" w:rsidP="008D3216">
            <w:pPr>
              <w:numPr>
                <w:ilvl w:val="0"/>
                <w:numId w:val="5"/>
              </w:numPr>
              <w:jc w:val="both"/>
              <w:rPr>
                <w:rFonts w:ascii="Times New Roman" w:hAnsi="Times New Roman" w:cs="Times New Roman"/>
                <w:b/>
                <w:bCs/>
                <w:sz w:val="24"/>
                <w:szCs w:val="24"/>
              </w:rPr>
            </w:pPr>
            <w:r w:rsidRPr="00916E84">
              <w:rPr>
                <w:rFonts w:ascii="Times New Roman" w:hAnsi="Times New Roman" w:cs="Times New Roman"/>
                <w:b/>
                <w:bCs/>
                <w:sz w:val="24"/>
                <w:szCs w:val="24"/>
              </w:rPr>
              <w:t>Teeme ettepaneku muuta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1 sõnastust selliselt, et tööandjal on lubatud sõlmida paindliku tööaja kokkulepe kõikide töötajatega, kes töötavad osalise tööajaga. Sellisel juhul saab eelnõust jätta välja ka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8, mille tulemusena ei pea töötajad esitama tööandjale paindliku tööaja kokkuleppe sõlmimiseks andmeid õppimise alustamise ja lõpetamise, vähenenud töövõime või ennetähtaegsele vanaduspensionile jäämise kohta ning tööandjad ei pea nende andmete õigsust töötajalt edaspidi üle küsima.</w:t>
            </w:r>
          </w:p>
          <w:p w14:paraId="59FAFD70" w14:textId="77777777" w:rsidR="008D3216" w:rsidRPr="00916E84" w:rsidRDefault="008D3216" w:rsidP="008D3216">
            <w:pPr>
              <w:numPr>
                <w:ilvl w:val="0"/>
                <w:numId w:val="5"/>
              </w:numPr>
              <w:jc w:val="both"/>
              <w:rPr>
                <w:rFonts w:ascii="Times New Roman" w:hAnsi="Times New Roman" w:cs="Times New Roman"/>
                <w:b/>
                <w:bCs/>
                <w:sz w:val="24"/>
                <w:szCs w:val="24"/>
              </w:rPr>
            </w:pPr>
            <w:r w:rsidRPr="00916E84">
              <w:rPr>
                <w:rFonts w:ascii="Times New Roman" w:hAnsi="Times New Roman" w:cs="Times New Roman"/>
                <w:b/>
                <w:bCs/>
                <w:sz w:val="24"/>
                <w:szCs w:val="24"/>
              </w:rPr>
              <w:t>Kui ministeerium ei võta arvesse meie ettepanekut, siis palume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lõikes 1 sisalduvasse loetelusse lisada vähemalt töötajad, kes kasvatavad alla 14-aastast last; töötajad, kes hooldavad oma lähedast; töötajad, kes õpivad 5. taseme kutseõppes. Lisaks palume seletuskirjas täiendavalt selgitada, miks ei võimaldata kõikidel töötajatel sõlmida paindliku tööaja kokkulepet.</w:t>
            </w:r>
          </w:p>
          <w:p w14:paraId="0CD9A7DA" w14:textId="77777777" w:rsidR="008D3216" w:rsidRPr="00916E84" w:rsidRDefault="008D3216" w:rsidP="008D3216">
            <w:pPr>
              <w:jc w:val="both"/>
              <w:rPr>
                <w:rFonts w:ascii="Times New Roman" w:hAnsi="Times New Roman" w:cs="Times New Roman"/>
                <w:sz w:val="24"/>
                <w:szCs w:val="24"/>
              </w:rPr>
            </w:pPr>
          </w:p>
        </w:tc>
        <w:tc>
          <w:tcPr>
            <w:tcW w:w="5528" w:type="dxa"/>
          </w:tcPr>
          <w:p w14:paraId="02E1799F" w14:textId="5BC1C20E" w:rsidR="00784D62" w:rsidRPr="00916E84" w:rsidRDefault="00473B81" w:rsidP="008D3216">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 osaliselt</w:t>
            </w:r>
            <w:r w:rsidRPr="00916E84">
              <w:rPr>
                <w:rFonts w:ascii="Times New Roman" w:hAnsi="Times New Roman" w:cs="Times New Roman"/>
                <w:sz w:val="24"/>
                <w:szCs w:val="24"/>
              </w:rPr>
              <w:t xml:space="preserve">. Eelnõu koostajad ei pea mõistlikuks paindliku tööaja kokkulepete sõlmimise võimalust (otse ilma kollektiivlepingu olemasoluta) anda kõigile töötajatele. Tingimus, et teatud sihtgruppidega saab paindliku tööaja kokkuleppe sõlmida vahetult, tuleneb nende töötajate ootuste ja vajaduste eripärast (nt periooditi varieeruv võimalus </w:t>
            </w:r>
            <w:r w:rsidRPr="00916E84">
              <w:rPr>
                <w:rFonts w:ascii="Times New Roman" w:hAnsi="Times New Roman" w:cs="Times New Roman"/>
                <w:sz w:val="24"/>
                <w:szCs w:val="24"/>
              </w:rPr>
              <w:lastRenderedPageBreak/>
              <w:t>tööd teha). Kõigi teiste töötajatega on võimalik paindliku tööaja kokkuleppeid sõlmida kollektiivlepingute kaudu. See täidab eesmärki, et töötajate esindaja ja tööandja räägivad paindlikuma tööaja võimaldamisega seonduva omavahel põhjalikult läbi. Visiooni laiem eesmärk on edendada kollektiivläbirääkimisi ning motiveerida osapooli töösuhte tingimusi kollektiivselt kokku leppima ja sõlmima kollektiivlepinguid.</w:t>
            </w:r>
          </w:p>
          <w:p w14:paraId="0C41B7AB" w14:textId="06D317FF" w:rsidR="00473B81" w:rsidRPr="00916E84" w:rsidRDefault="00473B81" w:rsidP="008D3216">
            <w:pPr>
              <w:rPr>
                <w:rFonts w:ascii="Times New Roman" w:hAnsi="Times New Roman" w:cs="Times New Roman"/>
                <w:sz w:val="24"/>
                <w:szCs w:val="24"/>
              </w:rPr>
            </w:pPr>
            <w:r w:rsidRPr="00916E84">
              <w:rPr>
                <w:rFonts w:ascii="Times New Roman" w:hAnsi="Times New Roman" w:cs="Times New Roman"/>
                <w:sz w:val="24"/>
                <w:szCs w:val="24"/>
              </w:rPr>
              <w:t xml:space="preserve">Sihtgrupi loetelusse on lisatud töötajad, kes </w:t>
            </w:r>
            <w:r w:rsidR="00784D62" w:rsidRPr="00916E84">
              <w:rPr>
                <w:rFonts w:ascii="Times New Roman" w:hAnsi="Times New Roman" w:cs="Times New Roman"/>
                <w:sz w:val="24"/>
                <w:szCs w:val="24"/>
              </w:rPr>
              <w:t>omandavad kutseharidust</w:t>
            </w:r>
            <w:r w:rsidR="005263C7" w:rsidRPr="00916E84">
              <w:rPr>
                <w:rFonts w:ascii="Times New Roman" w:hAnsi="Times New Roman" w:cs="Times New Roman"/>
                <w:sz w:val="24"/>
                <w:szCs w:val="24"/>
              </w:rPr>
              <w:t xml:space="preserve"> tasemeõppes</w:t>
            </w:r>
            <w:r w:rsidR="00784D62" w:rsidRPr="00916E84">
              <w:rPr>
                <w:rFonts w:ascii="Times New Roman" w:hAnsi="Times New Roman" w:cs="Times New Roman"/>
                <w:sz w:val="24"/>
                <w:szCs w:val="24"/>
              </w:rPr>
              <w:t xml:space="preserve">. </w:t>
            </w:r>
            <w:r w:rsidR="002B153C" w:rsidRPr="00916E84">
              <w:rPr>
                <w:rFonts w:ascii="Times New Roman" w:hAnsi="Times New Roman" w:cs="Times New Roman"/>
                <w:sz w:val="24"/>
                <w:szCs w:val="24"/>
              </w:rPr>
              <w:t>Eelnõu eesmärk ei ole olnud välistada paindliku tööaja kokkulepete sõlmimine töötajatega, kes ei omanda kutsekeskharidust, kuid viibivad kutseõppel</w:t>
            </w:r>
            <w:r w:rsidRPr="00916E84">
              <w:rPr>
                <w:rFonts w:ascii="Times New Roman" w:hAnsi="Times New Roman" w:cs="Times New Roman"/>
                <w:sz w:val="24"/>
                <w:szCs w:val="24"/>
              </w:rPr>
              <w:t>.</w:t>
            </w:r>
          </w:p>
          <w:p w14:paraId="15091AD5" w14:textId="0C36A34D" w:rsidR="00A05BF2" w:rsidRPr="00916E84" w:rsidRDefault="00A05BF2" w:rsidP="008D3216">
            <w:pPr>
              <w:rPr>
                <w:rFonts w:ascii="Times New Roman" w:hAnsi="Times New Roman" w:cs="Times New Roman"/>
                <w:sz w:val="24"/>
                <w:szCs w:val="24"/>
              </w:rPr>
            </w:pPr>
            <w:r w:rsidRPr="00916E84">
              <w:rPr>
                <w:rFonts w:ascii="Times New Roman" w:hAnsi="Times New Roman" w:cs="Times New Roman"/>
                <w:sz w:val="24"/>
                <w:szCs w:val="24"/>
              </w:rPr>
              <w:t>Samuti on sihtgrupi loetelusse lisatud alla seitsmeaastaste laste vanemad.</w:t>
            </w:r>
            <w:r w:rsidR="00E12986" w:rsidRPr="00916E84">
              <w:rPr>
                <w:rFonts w:ascii="Times New Roman" w:hAnsi="Times New Roman" w:cs="Times New Roman"/>
                <w:sz w:val="24"/>
                <w:szCs w:val="24"/>
              </w:rPr>
              <w:t xml:space="preserve"> </w:t>
            </w:r>
            <w:r w:rsidR="00CD6E30" w:rsidRPr="00916E84">
              <w:rPr>
                <w:rFonts w:ascii="Times New Roman" w:hAnsi="Times New Roman" w:cs="Times New Roman"/>
                <w:sz w:val="24"/>
                <w:szCs w:val="24"/>
              </w:rPr>
              <w:t>Kuna</w:t>
            </w:r>
            <w:r w:rsidR="00485F2F" w:rsidRPr="00916E84">
              <w:rPr>
                <w:rFonts w:ascii="Times New Roman" w:hAnsi="Times New Roman" w:cs="Times New Roman"/>
                <w:sz w:val="24"/>
                <w:szCs w:val="24"/>
              </w:rPr>
              <w:t xml:space="preserve"> ettepanek lisada hoolduskoormusega inimesed sihtgrupi loetelusse ei ole leidnud rohkem ära märkimist (ka mitte</w:t>
            </w:r>
            <w:r w:rsidR="003D2D9C" w:rsidRPr="00916E84">
              <w:rPr>
                <w:rFonts w:ascii="Times New Roman" w:hAnsi="Times New Roman" w:cs="Times New Roman"/>
                <w:sz w:val="24"/>
                <w:szCs w:val="24"/>
              </w:rPr>
              <w:t xml:space="preserve"> Eesti Puuetega Inimeste Koja poolt</w:t>
            </w:r>
            <w:r w:rsidR="00C26626" w:rsidRPr="00916E84">
              <w:rPr>
                <w:rFonts w:ascii="Times New Roman" w:hAnsi="Times New Roman" w:cs="Times New Roman"/>
                <w:sz w:val="24"/>
                <w:szCs w:val="24"/>
              </w:rPr>
              <w:t xml:space="preserve">), siis </w:t>
            </w:r>
            <w:r w:rsidR="003D2D9C" w:rsidRPr="00916E84">
              <w:rPr>
                <w:rFonts w:ascii="Times New Roman" w:hAnsi="Times New Roman" w:cs="Times New Roman"/>
                <w:sz w:val="24"/>
                <w:szCs w:val="24"/>
              </w:rPr>
              <w:t xml:space="preserve">jääb sellele sihtgrupile praegu võimalus sõlmida paindliku tööaja kokkuleppeid läbi kollektiivlepingute. </w:t>
            </w:r>
          </w:p>
        </w:tc>
      </w:tr>
      <w:tr w:rsidR="004F1E76" w:rsidRPr="00916E84" w14:paraId="05F2E99B" w14:textId="77777777" w:rsidTr="00FB6CC6">
        <w:tc>
          <w:tcPr>
            <w:tcW w:w="9356" w:type="dxa"/>
          </w:tcPr>
          <w:p w14:paraId="3E61D9E2" w14:textId="77777777" w:rsidR="004F1E76" w:rsidRPr="00916E84" w:rsidRDefault="004F1E76" w:rsidP="004F1E76">
            <w:pPr>
              <w:jc w:val="both"/>
              <w:rPr>
                <w:rFonts w:ascii="Times New Roman" w:hAnsi="Times New Roman" w:cs="Times New Roman"/>
                <w:b/>
                <w:bCs/>
                <w:sz w:val="24"/>
                <w:szCs w:val="24"/>
              </w:rPr>
            </w:pPr>
            <w:r w:rsidRPr="00916E84">
              <w:rPr>
                <w:rFonts w:ascii="Times New Roman" w:hAnsi="Times New Roman" w:cs="Times New Roman"/>
                <w:b/>
                <w:bCs/>
                <w:sz w:val="24"/>
                <w:szCs w:val="24"/>
              </w:rPr>
              <w:lastRenderedPageBreak/>
              <w:t>1.2.</w:t>
            </w:r>
            <w:r w:rsidRPr="00916E84">
              <w:rPr>
                <w:rFonts w:ascii="Times New Roman" w:hAnsi="Times New Roman" w:cs="Times New Roman"/>
                <w:sz w:val="24"/>
                <w:szCs w:val="24"/>
              </w:rPr>
              <w:t xml:space="preserve"> </w:t>
            </w:r>
            <w:r w:rsidRPr="00916E84">
              <w:rPr>
                <w:rFonts w:ascii="Times New Roman" w:hAnsi="Times New Roman" w:cs="Times New Roman"/>
                <w:b/>
                <w:bCs/>
                <w:sz w:val="24"/>
                <w:szCs w:val="24"/>
              </w:rPr>
              <w:t>§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lõige 2</w:t>
            </w:r>
          </w:p>
          <w:p w14:paraId="215ECB43" w14:textId="77777777" w:rsidR="004F1E76" w:rsidRPr="00916E84" w:rsidRDefault="004F1E76" w:rsidP="004F1E76">
            <w:pPr>
              <w:jc w:val="both"/>
              <w:rPr>
                <w:rFonts w:ascii="Times New Roman" w:hAnsi="Times New Roman" w:cs="Times New Roman"/>
                <w:sz w:val="24"/>
                <w:szCs w:val="24"/>
              </w:rPr>
            </w:pPr>
          </w:p>
          <w:p w14:paraId="4AF08A65"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Eelnõus on töölepingu seaduse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lg 2 sõnastatud järgmiselt:</w:t>
            </w:r>
          </w:p>
          <w:p w14:paraId="08FA0FA0" w14:textId="77777777" w:rsidR="004F1E76" w:rsidRPr="00916E84" w:rsidRDefault="004F1E76" w:rsidP="004F1E76">
            <w:pPr>
              <w:jc w:val="both"/>
              <w:rPr>
                <w:rFonts w:ascii="Times New Roman" w:hAnsi="Times New Roman" w:cs="Times New Roman"/>
                <w:i/>
                <w:iCs/>
                <w:sz w:val="24"/>
                <w:szCs w:val="24"/>
              </w:rPr>
            </w:pPr>
            <w:r w:rsidRPr="00916E84">
              <w:rPr>
                <w:rFonts w:ascii="Times New Roman" w:hAnsi="Times New Roman" w:cs="Times New Roman"/>
                <w:i/>
                <w:iCs/>
                <w:sz w:val="24"/>
                <w:szCs w:val="24"/>
              </w:rPr>
              <w:t>„(2) Paindliku tööaja kokkuleppe alusel võib töötaja lisaks kokkulepitud töötundidele töötada kuni kümme lisatundi seitsmepäevase ajavahemiku jooksul. Nimetatud töö- ja lisatunnid võib kokku leppida ajavahemikuna.“</w:t>
            </w:r>
          </w:p>
          <w:p w14:paraId="7C3612D0"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Lõikes 2 sisalduv tingimus, et paindliku tööaja kokkuleppe raames võib teha kuni kümme lisatundi, ei taga töösuhte osapooltele piisavat paindlikkust. Jääb ebaselgeks, miks on lisatundide maht piiritletud kümne tunniga. Paindlikkuse suurendamiseks on mõistlik anda töötajale ja tööandjale suurem kokkuleppevabadus lisatundide osas. See on oluline just nendes sektorites, kus on ebaühtlane töömaht ja tööjõuvajadus või töötaja soovib töötada periooditi erineva töökoormusega. Suurem paindlikkus aitab paremini täita ka eelnõu eesmärki vähendada võlaõiguslike lepingute kasutamist ning suurendada töölepingute kasutamist.</w:t>
            </w:r>
          </w:p>
          <w:p w14:paraId="78222013" w14:textId="77777777" w:rsidR="004F1E76" w:rsidRPr="00916E84" w:rsidRDefault="004F1E76" w:rsidP="004F1E76">
            <w:pPr>
              <w:jc w:val="both"/>
              <w:rPr>
                <w:rFonts w:ascii="Times New Roman" w:hAnsi="Times New Roman" w:cs="Times New Roman"/>
                <w:sz w:val="24"/>
                <w:szCs w:val="24"/>
              </w:rPr>
            </w:pPr>
          </w:p>
          <w:p w14:paraId="2F038C17" w14:textId="77777777" w:rsidR="004F1E76" w:rsidRPr="00916E84" w:rsidRDefault="004F1E76" w:rsidP="004F1E76">
            <w:pPr>
              <w:jc w:val="both"/>
              <w:rPr>
                <w:rFonts w:ascii="Times New Roman" w:hAnsi="Times New Roman" w:cs="Times New Roman"/>
                <w:sz w:val="24"/>
                <w:szCs w:val="24"/>
              </w:rPr>
            </w:pPr>
          </w:p>
          <w:p w14:paraId="417C9D6A"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b/>
                <w:bCs/>
                <w:sz w:val="24"/>
                <w:szCs w:val="24"/>
                <w:u w:val="single"/>
              </w:rPr>
              <w:t>Kaubanduskoja ettepanekud</w:t>
            </w:r>
            <w:r w:rsidRPr="00916E84">
              <w:rPr>
                <w:rFonts w:ascii="Times New Roman" w:hAnsi="Times New Roman" w:cs="Times New Roman"/>
                <w:sz w:val="24"/>
                <w:szCs w:val="24"/>
              </w:rPr>
              <w:t>:</w:t>
            </w:r>
          </w:p>
          <w:p w14:paraId="64AFBC0E" w14:textId="77777777" w:rsidR="004F1E76" w:rsidRPr="00916E84" w:rsidRDefault="004F1E76" w:rsidP="004F1E76">
            <w:pPr>
              <w:numPr>
                <w:ilvl w:val="0"/>
                <w:numId w:val="6"/>
              </w:numPr>
              <w:jc w:val="both"/>
              <w:rPr>
                <w:rFonts w:ascii="Times New Roman" w:hAnsi="Times New Roman" w:cs="Times New Roman"/>
                <w:b/>
                <w:bCs/>
                <w:sz w:val="24"/>
                <w:szCs w:val="24"/>
              </w:rPr>
            </w:pPr>
            <w:r w:rsidRPr="00916E84">
              <w:rPr>
                <w:rFonts w:ascii="Times New Roman" w:hAnsi="Times New Roman" w:cs="Times New Roman"/>
                <w:b/>
                <w:bCs/>
                <w:sz w:val="24"/>
                <w:szCs w:val="24"/>
              </w:rPr>
              <w:t>Teeme ettepaneku jätta eelnõust välja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2. Eelnõusse jääb endiselt alles põhimõte, et kokkulepitud töötunnid ja lisatunnid kokku ei tohi ületada täistööaega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4).</w:t>
            </w:r>
          </w:p>
          <w:p w14:paraId="38D4EA50" w14:textId="05778670" w:rsidR="004F1E76" w:rsidRPr="00916E84" w:rsidRDefault="004F1E76" w:rsidP="004F1E76">
            <w:pPr>
              <w:numPr>
                <w:ilvl w:val="0"/>
                <w:numId w:val="6"/>
              </w:numPr>
              <w:jc w:val="both"/>
              <w:rPr>
                <w:rFonts w:ascii="Times New Roman" w:hAnsi="Times New Roman" w:cs="Times New Roman"/>
                <w:b/>
                <w:bCs/>
                <w:sz w:val="24"/>
                <w:szCs w:val="24"/>
              </w:rPr>
            </w:pPr>
            <w:r w:rsidRPr="00916E84">
              <w:rPr>
                <w:rFonts w:ascii="Times New Roman" w:hAnsi="Times New Roman" w:cs="Times New Roman"/>
                <w:b/>
                <w:bCs/>
                <w:sz w:val="24"/>
                <w:szCs w:val="24"/>
              </w:rPr>
              <w:t>Kui eelnevat ettepanekut ei ole võimalik arvesse võtta, siis palume paindlikkuse suurendamiseks asendada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w:t>
            </w:r>
            <w:proofErr w:type="spellStart"/>
            <w:r w:rsidRPr="00916E84">
              <w:rPr>
                <w:rFonts w:ascii="Times New Roman" w:hAnsi="Times New Roman" w:cs="Times New Roman"/>
                <w:b/>
                <w:bCs/>
                <w:sz w:val="24"/>
                <w:szCs w:val="24"/>
              </w:rPr>
              <w:t>lg-s</w:t>
            </w:r>
            <w:proofErr w:type="spellEnd"/>
            <w:r w:rsidRPr="00916E84">
              <w:rPr>
                <w:rFonts w:ascii="Times New Roman" w:hAnsi="Times New Roman" w:cs="Times New Roman"/>
                <w:b/>
                <w:bCs/>
                <w:sz w:val="24"/>
                <w:szCs w:val="24"/>
              </w:rPr>
              <w:t xml:space="preserve"> 2 sõnad „kümme lisatundi“ sõnadega „kakskümmend lisatundi“.</w:t>
            </w:r>
          </w:p>
        </w:tc>
        <w:tc>
          <w:tcPr>
            <w:tcW w:w="5528" w:type="dxa"/>
          </w:tcPr>
          <w:p w14:paraId="0D9C1E8C" w14:textId="21FCA369" w:rsidR="00473B81" w:rsidRPr="00916E84" w:rsidRDefault="00883388" w:rsidP="00473B81">
            <w:pPr>
              <w:rPr>
                <w:rFonts w:ascii="Times New Roman" w:hAnsi="Times New Roman" w:cs="Times New Roman"/>
                <w:sz w:val="24"/>
                <w:szCs w:val="24"/>
              </w:rPr>
            </w:pPr>
            <w:r w:rsidRPr="00916E84">
              <w:rPr>
                <w:rFonts w:ascii="Times New Roman" w:hAnsi="Times New Roman" w:cs="Times New Roman"/>
                <w:b/>
                <w:bCs/>
                <w:sz w:val="24"/>
                <w:szCs w:val="24"/>
              </w:rPr>
              <w:t>Arvestatud</w:t>
            </w:r>
            <w:r w:rsidR="00473B81" w:rsidRPr="00916E84">
              <w:rPr>
                <w:rFonts w:ascii="Times New Roman" w:hAnsi="Times New Roman" w:cs="Times New Roman"/>
                <w:sz w:val="24"/>
                <w:szCs w:val="24"/>
              </w:rPr>
              <w:t xml:space="preserve">. </w:t>
            </w:r>
            <w:r w:rsidR="00AC2748" w:rsidRPr="00916E84">
              <w:rPr>
                <w:rFonts w:ascii="Times New Roman" w:hAnsi="Times New Roman" w:cs="Times New Roman"/>
                <w:sz w:val="24"/>
                <w:szCs w:val="24"/>
              </w:rPr>
              <w:t>Eelnõust on eemaldatud lõige, mille kohaselt saab lisatundides kokku leppida kuni kümne tunni ulatuses, võimaldades lisatunde kuni täistööajani.</w:t>
            </w:r>
          </w:p>
          <w:p w14:paraId="57ED786D" w14:textId="77777777" w:rsidR="00473B81" w:rsidRPr="00916E84" w:rsidRDefault="00473B81" w:rsidP="00473B81">
            <w:pPr>
              <w:rPr>
                <w:rFonts w:ascii="Times New Roman" w:hAnsi="Times New Roman" w:cs="Times New Roman"/>
                <w:sz w:val="24"/>
                <w:szCs w:val="24"/>
              </w:rPr>
            </w:pPr>
          </w:p>
          <w:p w14:paraId="5B2DC532" w14:textId="394C9250" w:rsidR="004F1E76" w:rsidRPr="00916E84" w:rsidRDefault="004F1E76" w:rsidP="004F1E76">
            <w:pPr>
              <w:rPr>
                <w:rFonts w:ascii="Times New Roman" w:hAnsi="Times New Roman" w:cs="Times New Roman"/>
                <w:sz w:val="24"/>
                <w:szCs w:val="24"/>
              </w:rPr>
            </w:pPr>
          </w:p>
        </w:tc>
      </w:tr>
      <w:tr w:rsidR="004F1E76" w:rsidRPr="00916E84" w14:paraId="560EB861" w14:textId="77777777" w:rsidTr="00FB6CC6">
        <w:tc>
          <w:tcPr>
            <w:tcW w:w="9356" w:type="dxa"/>
          </w:tcPr>
          <w:p w14:paraId="52F89C00"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b/>
                <w:bCs/>
                <w:sz w:val="24"/>
                <w:szCs w:val="24"/>
              </w:rPr>
              <w:t>1.3.</w:t>
            </w:r>
            <w:r w:rsidRPr="00916E84">
              <w:rPr>
                <w:rFonts w:ascii="Times New Roman" w:hAnsi="Times New Roman" w:cs="Times New Roman"/>
                <w:sz w:val="24"/>
                <w:szCs w:val="24"/>
              </w:rPr>
              <w:t xml:space="preserve"> </w:t>
            </w:r>
            <w:r w:rsidRPr="00916E84">
              <w:rPr>
                <w:rFonts w:ascii="Times New Roman" w:hAnsi="Times New Roman" w:cs="Times New Roman"/>
                <w:b/>
                <w:bCs/>
                <w:sz w:val="24"/>
                <w:szCs w:val="24"/>
              </w:rPr>
              <w:t>§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lõige 3</w:t>
            </w:r>
          </w:p>
          <w:p w14:paraId="596D0E1E" w14:textId="77777777" w:rsidR="004F1E76" w:rsidRPr="00916E84" w:rsidRDefault="004F1E76" w:rsidP="004F1E76">
            <w:pPr>
              <w:jc w:val="both"/>
              <w:rPr>
                <w:rFonts w:ascii="Times New Roman" w:hAnsi="Times New Roman" w:cs="Times New Roman"/>
                <w:sz w:val="24"/>
                <w:szCs w:val="24"/>
              </w:rPr>
            </w:pPr>
          </w:p>
          <w:p w14:paraId="26858AC9" w14:textId="556D33E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Töölepingu seaduse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lg 3 on eelnõus sõnastatud järgmiselt:</w:t>
            </w:r>
          </w:p>
          <w:p w14:paraId="6C2A123D" w14:textId="77777777" w:rsidR="004F1E76" w:rsidRPr="00916E84" w:rsidRDefault="004F1E76" w:rsidP="004F1E76">
            <w:pPr>
              <w:jc w:val="both"/>
              <w:rPr>
                <w:rFonts w:ascii="Times New Roman" w:hAnsi="Times New Roman" w:cs="Times New Roman"/>
                <w:i/>
                <w:iCs/>
                <w:sz w:val="24"/>
                <w:szCs w:val="24"/>
              </w:rPr>
            </w:pPr>
            <w:r w:rsidRPr="00916E84">
              <w:rPr>
                <w:rFonts w:ascii="Times New Roman" w:hAnsi="Times New Roman" w:cs="Times New Roman"/>
                <w:i/>
                <w:iCs/>
                <w:sz w:val="24"/>
                <w:szCs w:val="24"/>
              </w:rPr>
              <w:t>„(3) Paindliku tööaja kokkuleppe võib sõlmida töötajaga, kelle:</w:t>
            </w:r>
          </w:p>
          <w:p w14:paraId="250AAA78" w14:textId="77777777" w:rsidR="004F1E76" w:rsidRPr="00916E84" w:rsidRDefault="004F1E76" w:rsidP="004F1E76">
            <w:pPr>
              <w:jc w:val="both"/>
              <w:rPr>
                <w:rFonts w:ascii="Times New Roman" w:hAnsi="Times New Roman" w:cs="Times New Roman"/>
                <w:i/>
                <w:iCs/>
                <w:sz w:val="24"/>
                <w:szCs w:val="24"/>
              </w:rPr>
            </w:pPr>
            <w:r w:rsidRPr="00916E84">
              <w:rPr>
                <w:rFonts w:ascii="Times New Roman" w:hAnsi="Times New Roman" w:cs="Times New Roman"/>
                <w:i/>
                <w:iCs/>
                <w:sz w:val="24"/>
                <w:szCs w:val="24"/>
              </w:rPr>
              <w:t>1) tunnitasu on vähemalt 1,2-kordne käesoleva seaduse § 29 lõike 5 alusel kehtestatud tunnitasu alammäär ja</w:t>
            </w:r>
          </w:p>
          <w:p w14:paraId="253A7E42" w14:textId="77777777" w:rsidR="004F1E76" w:rsidRPr="00916E84" w:rsidRDefault="004F1E76" w:rsidP="004F1E76">
            <w:pPr>
              <w:jc w:val="both"/>
              <w:rPr>
                <w:rFonts w:ascii="Times New Roman" w:hAnsi="Times New Roman" w:cs="Times New Roman"/>
                <w:i/>
                <w:iCs/>
                <w:sz w:val="24"/>
                <w:szCs w:val="24"/>
              </w:rPr>
            </w:pPr>
            <w:r w:rsidRPr="00916E84">
              <w:rPr>
                <w:rFonts w:ascii="Times New Roman" w:hAnsi="Times New Roman" w:cs="Times New Roman"/>
                <w:i/>
                <w:iCs/>
                <w:sz w:val="24"/>
                <w:szCs w:val="24"/>
              </w:rPr>
              <w:t>2) kokkulepitud töötunnid on vähemalt kümme tundi seitsmepäevase ajavahemiku jooksul.“</w:t>
            </w:r>
          </w:p>
          <w:p w14:paraId="34DCCFBA" w14:textId="77777777" w:rsidR="004F1E76" w:rsidRPr="00916E84" w:rsidRDefault="004F1E76" w:rsidP="004F1E76">
            <w:pPr>
              <w:jc w:val="both"/>
              <w:rPr>
                <w:rFonts w:ascii="Times New Roman" w:hAnsi="Times New Roman" w:cs="Times New Roman"/>
                <w:i/>
                <w:iCs/>
                <w:sz w:val="24"/>
                <w:szCs w:val="24"/>
              </w:rPr>
            </w:pPr>
          </w:p>
          <w:p w14:paraId="500A7A73"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Oleme saanud ettevõtjatelt tagasisidet, et 1,2-kordse alampalga maksmise kohustus piirab teatud juhtudel ebamõistlikult paindliku tööaja kokkuleppe sõlmimist. Eelkõige puudutavad sellised </w:t>
            </w:r>
            <w:r w:rsidRPr="00916E84">
              <w:rPr>
                <w:rFonts w:ascii="Times New Roman" w:hAnsi="Times New Roman" w:cs="Times New Roman"/>
                <w:sz w:val="24"/>
                <w:szCs w:val="24"/>
              </w:rPr>
              <w:lastRenderedPageBreak/>
              <w:t>juhtumid alaealisi. Kuna neil ei ole sageli varasemat töökogemust ja eelnevat väljaõpet, siis võib olla põhjendatud maksta neile 1,2-kordsest alampalgast madalamat töötasu. Samas eelnõu ei luba sellisel juhul sõlmida paindliku tööaja kokkulepet.</w:t>
            </w:r>
          </w:p>
          <w:p w14:paraId="2F9E98C8" w14:textId="77777777" w:rsidR="004F1E76" w:rsidRPr="00916E84" w:rsidRDefault="004F1E76" w:rsidP="004F1E76">
            <w:pPr>
              <w:jc w:val="both"/>
              <w:rPr>
                <w:rFonts w:ascii="Times New Roman" w:hAnsi="Times New Roman" w:cs="Times New Roman"/>
                <w:sz w:val="24"/>
                <w:szCs w:val="24"/>
              </w:rPr>
            </w:pPr>
          </w:p>
          <w:p w14:paraId="3D086AC4"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Lisaks on tekkinud küsimus, miks peavad kokkulepitud tunnid olema vähemalt 10 tundi seitsmepäevase ajavahemiku jooksul. Teatud ametikohtadel, kus töötajad soovivad ka ise periooditi suuremat paindlikkust, võib tööaeg jääda ka alla 10 tunni nädalas ehk väiksem kui veerand kohta. Veerand koormusest väiksema koormusega võivad töötada näiteks alaealised või inimesed, kes soovivad näiteks muu töö kõrvalt aeg-ajalt töötada, kuid muutuva töökoormusega.</w:t>
            </w:r>
          </w:p>
          <w:p w14:paraId="06F4A4A4"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Seega ei pruugi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lõige 3 pakkuda piisavat paindlikkust töösuhte osapooltele ning võib saada takistuseks paindliku tööaja kokkuleppe sõlmimisele. Selle tulemusena võib vähemalt osaliselt jääda täitmata ka eelnõu eesmärk ning suurema paindlikkuse tagamiseks eelistatakse ikkagi võlaõiguslikku lepingut töölepingule.</w:t>
            </w:r>
          </w:p>
          <w:p w14:paraId="78DD68DA" w14:textId="77777777" w:rsidR="004F1E76" w:rsidRPr="00916E84" w:rsidRDefault="004F1E76" w:rsidP="004F1E76">
            <w:pPr>
              <w:jc w:val="both"/>
              <w:rPr>
                <w:rFonts w:ascii="Times New Roman" w:hAnsi="Times New Roman" w:cs="Times New Roman"/>
                <w:sz w:val="24"/>
                <w:szCs w:val="24"/>
              </w:rPr>
            </w:pPr>
          </w:p>
          <w:p w14:paraId="725CED55"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b/>
                <w:bCs/>
                <w:sz w:val="24"/>
                <w:szCs w:val="24"/>
                <w:u w:val="single"/>
              </w:rPr>
              <w:t>Kaubanduskoja ettepanekud</w:t>
            </w:r>
            <w:r w:rsidRPr="00916E84">
              <w:rPr>
                <w:rFonts w:ascii="Times New Roman" w:hAnsi="Times New Roman" w:cs="Times New Roman"/>
                <w:sz w:val="24"/>
                <w:szCs w:val="24"/>
              </w:rPr>
              <w:t>:</w:t>
            </w:r>
          </w:p>
          <w:p w14:paraId="7209DA33" w14:textId="77777777" w:rsidR="004F1E76" w:rsidRPr="00916E84" w:rsidRDefault="004F1E76" w:rsidP="004F1E76">
            <w:pPr>
              <w:numPr>
                <w:ilvl w:val="0"/>
                <w:numId w:val="7"/>
              </w:numPr>
              <w:jc w:val="both"/>
              <w:rPr>
                <w:rFonts w:ascii="Times New Roman" w:hAnsi="Times New Roman" w:cs="Times New Roman"/>
                <w:b/>
                <w:bCs/>
                <w:sz w:val="24"/>
                <w:szCs w:val="24"/>
              </w:rPr>
            </w:pPr>
            <w:r w:rsidRPr="00916E84">
              <w:rPr>
                <w:rFonts w:ascii="Times New Roman" w:hAnsi="Times New Roman" w:cs="Times New Roman"/>
                <w:b/>
                <w:bCs/>
                <w:sz w:val="24"/>
                <w:szCs w:val="24"/>
              </w:rPr>
              <w:t>Teeme ettepaneku jätta eelnõust välja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3 p-s 1 sätestatud 1,2-kordse alampalga maksmise nõue või lisada eelnõusse teatud erisused, mille puhul ei pea seda tingimust täitma.</w:t>
            </w:r>
          </w:p>
          <w:p w14:paraId="766CA429" w14:textId="4E1612B2" w:rsidR="004F1E76" w:rsidRPr="00916E84" w:rsidRDefault="004F1E76" w:rsidP="004F1E76">
            <w:pPr>
              <w:numPr>
                <w:ilvl w:val="0"/>
                <w:numId w:val="7"/>
              </w:numPr>
              <w:jc w:val="both"/>
              <w:rPr>
                <w:rFonts w:ascii="Times New Roman" w:hAnsi="Times New Roman" w:cs="Times New Roman"/>
                <w:b/>
                <w:bCs/>
                <w:sz w:val="24"/>
                <w:szCs w:val="24"/>
              </w:rPr>
            </w:pPr>
            <w:r w:rsidRPr="00916E84">
              <w:rPr>
                <w:rFonts w:ascii="Times New Roman" w:hAnsi="Times New Roman" w:cs="Times New Roman"/>
                <w:b/>
                <w:bCs/>
                <w:sz w:val="24"/>
                <w:szCs w:val="24"/>
              </w:rPr>
              <w:t>Teeme ettepaneku vähenda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3 p-s 2 sätestatud kokkulepitud töötundide mahtu kümnelt tunnilt viie tunnini.</w:t>
            </w:r>
          </w:p>
        </w:tc>
        <w:tc>
          <w:tcPr>
            <w:tcW w:w="5528" w:type="dxa"/>
          </w:tcPr>
          <w:p w14:paraId="7119BA19" w14:textId="77777777" w:rsidR="004F1E76" w:rsidRPr="00916E84" w:rsidRDefault="000101D5" w:rsidP="007339CB">
            <w:pPr>
              <w:rPr>
                <w:rFonts w:ascii="Times New Roman" w:hAnsi="Times New Roman" w:cs="Times New Roman"/>
                <w:sz w:val="24"/>
                <w:szCs w:val="24"/>
              </w:rPr>
            </w:pPr>
            <w:r w:rsidRPr="00916E84">
              <w:rPr>
                <w:rFonts w:ascii="Times New Roman" w:hAnsi="Times New Roman" w:cs="Times New Roman"/>
                <w:b/>
                <w:bCs/>
                <w:sz w:val="24"/>
                <w:szCs w:val="24"/>
              </w:rPr>
              <w:lastRenderedPageBreak/>
              <w:t xml:space="preserve">Arvestatud osaliselt. </w:t>
            </w:r>
            <w:r w:rsidR="007339CB" w:rsidRPr="00916E84">
              <w:rPr>
                <w:rFonts w:ascii="Times New Roman" w:hAnsi="Times New Roman" w:cs="Times New Roman"/>
                <w:sz w:val="24"/>
                <w:szCs w:val="24"/>
              </w:rPr>
              <w:t>Seoses 2. ettepanekuga leiame</w:t>
            </w:r>
            <w:r w:rsidR="00473B81" w:rsidRPr="00916E84">
              <w:rPr>
                <w:rFonts w:ascii="Times New Roman" w:hAnsi="Times New Roman" w:cs="Times New Roman"/>
                <w:sz w:val="24"/>
                <w:szCs w:val="24"/>
              </w:rPr>
              <w:t>, et miinimumtundide nõue veerand koormuse ulatuses arvestab mõlema tööturu osapoole huve. Kuivõrd paindliku tööaja kokkulepped muudavad töötaja igakuise sissetuleku suuruse osaliselt prognoosimatuks, siis kaasneks liiga madala miinimumtundide arvuga töötajatele liialt suur ebakindlus töö ja sissetulekute osas.</w:t>
            </w:r>
          </w:p>
          <w:p w14:paraId="40E2C0E4" w14:textId="7DF0D63C" w:rsidR="007339CB" w:rsidRPr="00916E84" w:rsidRDefault="007339CB" w:rsidP="007339CB">
            <w:pPr>
              <w:rPr>
                <w:rFonts w:ascii="Times New Roman" w:hAnsi="Times New Roman" w:cs="Times New Roman"/>
                <w:sz w:val="24"/>
                <w:szCs w:val="24"/>
              </w:rPr>
            </w:pPr>
            <w:r w:rsidRPr="00916E84">
              <w:rPr>
                <w:rFonts w:ascii="Times New Roman" w:hAnsi="Times New Roman" w:cs="Times New Roman"/>
                <w:sz w:val="24"/>
                <w:szCs w:val="24"/>
              </w:rPr>
              <w:t xml:space="preserve">Seoses 1. ettepanekuga on eelnõu täiendatud uue lõikega, mille kohaselt võib 1,2-kordse töötasu nõude </w:t>
            </w:r>
            <w:r w:rsidRPr="00916E84">
              <w:rPr>
                <w:rFonts w:ascii="Times New Roman" w:hAnsi="Times New Roman" w:cs="Times New Roman"/>
                <w:sz w:val="24"/>
                <w:szCs w:val="24"/>
              </w:rPr>
              <w:lastRenderedPageBreak/>
              <w:t>jätta teatud juhtudel kohaldamata (st kui tegemist on alaealisega või kui töötaja on tööandja juures töötanud vähem kui neli kuud või kokku vähem kui 168 tundi</w:t>
            </w:r>
            <w:r w:rsidR="008474F6" w:rsidRPr="00916E84">
              <w:rPr>
                <w:rFonts w:ascii="Times New Roman" w:hAnsi="Times New Roman" w:cs="Times New Roman"/>
                <w:sz w:val="24"/>
                <w:szCs w:val="24"/>
              </w:rPr>
              <w:t>)</w:t>
            </w:r>
            <w:r w:rsidRPr="00916E84">
              <w:rPr>
                <w:rFonts w:ascii="Times New Roman" w:hAnsi="Times New Roman" w:cs="Times New Roman"/>
                <w:sz w:val="24"/>
                <w:szCs w:val="24"/>
              </w:rPr>
              <w:t>.</w:t>
            </w:r>
          </w:p>
        </w:tc>
      </w:tr>
      <w:tr w:rsidR="004F1E76" w:rsidRPr="00916E84" w14:paraId="22C3CA87" w14:textId="77777777" w:rsidTr="00FB6CC6">
        <w:tc>
          <w:tcPr>
            <w:tcW w:w="9356" w:type="dxa"/>
          </w:tcPr>
          <w:p w14:paraId="0DC43B01" w14:textId="77777777" w:rsidR="004F1E76" w:rsidRPr="00916E84" w:rsidRDefault="004F1E76" w:rsidP="004F1E76">
            <w:pPr>
              <w:jc w:val="both"/>
              <w:rPr>
                <w:rFonts w:ascii="Times New Roman" w:hAnsi="Times New Roman" w:cs="Times New Roman"/>
                <w:b/>
                <w:bCs/>
                <w:sz w:val="24"/>
                <w:szCs w:val="24"/>
              </w:rPr>
            </w:pPr>
            <w:r w:rsidRPr="00916E84">
              <w:rPr>
                <w:rFonts w:ascii="Times New Roman" w:hAnsi="Times New Roman" w:cs="Times New Roman"/>
                <w:b/>
                <w:bCs/>
                <w:sz w:val="24"/>
                <w:szCs w:val="24"/>
              </w:rPr>
              <w:lastRenderedPageBreak/>
              <w:t>2. Iganädalane puhkeaeg (eelnõu punkt 3)</w:t>
            </w:r>
          </w:p>
          <w:p w14:paraId="5D6E6883" w14:textId="77777777" w:rsidR="004F1E76" w:rsidRPr="00916E84" w:rsidRDefault="004F1E76" w:rsidP="004F1E76">
            <w:pPr>
              <w:jc w:val="both"/>
              <w:rPr>
                <w:rFonts w:ascii="Times New Roman" w:hAnsi="Times New Roman" w:cs="Times New Roman"/>
                <w:b/>
                <w:bCs/>
                <w:sz w:val="24"/>
                <w:szCs w:val="24"/>
              </w:rPr>
            </w:pPr>
          </w:p>
          <w:p w14:paraId="3E2DC9F0" w14:textId="642954DB"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Eelnõu punktiga 3 lisatakse töölepingu seaduse §-i 52 lõige 2</w:t>
            </w:r>
            <w:r w:rsidRPr="00916E84">
              <w:rPr>
                <w:rFonts w:ascii="Times New Roman" w:hAnsi="Times New Roman" w:cs="Times New Roman"/>
                <w:sz w:val="24"/>
                <w:szCs w:val="24"/>
                <w:vertAlign w:val="superscript"/>
              </w:rPr>
              <w:t>1</w:t>
            </w:r>
            <w:r w:rsidRPr="00916E84">
              <w:rPr>
                <w:rFonts w:ascii="Times New Roman" w:hAnsi="Times New Roman" w:cs="Times New Roman"/>
                <w:sz w:val="24"/>
                <w:szCs w:val="24"/>
              </w:rPr>
              <w:t>,</w:t>
            </w:r>
            <w:r w:rsidRPr="00916E84">
              <w:rPr>
                <w:rFonts w:ascii="Times New Roman" w:hAnsi="Times New Roman" w:cs="Times New Roman"/>
                <w:sz w:val="24"/>
                <w:szCs w:val="24"/>
                <w:lang w:val="en-US"/>
              </w:rPr>
              <w:t xml:space="preserve"> </w:t>
            </w:r>
            <w:r w:rsidRPr="00916E84">
              <w:rPr>
                <w:rFonts w:ascii="Times New Roman" w:hAnsi="Times New Roman" w:cs="Times New Roman"/>
                <w:sz w:val="24"/>
                <w:szCs w:val="24"/>
              </w:rPr>
              <w:t>mille kohaselt eelneb iganädalasele puhkeajale igapäevane puhkeaeg. See tähendab, et töötajale tuleb vähemalt kord seitsme päeva jooksul tagada järjestikku nii igapäevane kui ka iganädalane puhkeaeg, mis on kehtiva õiguse kohaselt summeeritud tööaja arvestuse korral 11 tundi + 36 tundi ehk kokku 47 tundi ning teistel töötajatel 11 tundi + 48 tundi ehk kokku 59 tundi. Lisaks täiendab eelnõu punkt 3 töölepingu seaduse §-i 52 lõikega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mille kohaselt võib eelnevalt nimetatud üldpõhimõttest teha summeeritud tööaja arvestuse korral erandi kollektiivlepinguga või kui töötajale on kaks korda kalendrikuus tagatud järjestikku igapäevane ja iganädalane puhkeaeg.</w:t>
            </w:r>
          </w:p>
          <w:p w14:paraId="4DAC844E" w14:textId="77777777" w:rsidR="004F1E76" w:rsidRPr="00916E84" w:rsidRDefault="004F1E76" w:rsidP="004F1E76">
            <w:pPr>
              <w:jc w:val="both"/>
              <w:rPr>
                <w:rFonts w:ascii="Times New Roman" w:hAnsi="Times New Roman" w:cs="Times New Roman"/>
                <w:sz w:val="24"/>
                <w:szCs w:val="24"/>
              </w:rPr>
            </w:pPr>
          </w:p>
          <w:p w14:paraId="0E2A49B1"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lastRenderedPageBreak/>
              <w:t>Kaubanduskoda peab väga positiivseks, et Majandus- ja Kommunikatsiooniministeerium otsib lahendusi ning on tulnud välja konkreetse ettepanekuga, kuidas leevendada raskusi, mis on tekkinud paljudel tööandjatel aga ka töötajatel seoses iganädalase ja igapäevase puhkeaja regulatsiooni uue tõlgendusega, mis on tingitud Euroopa Kohtu 2023. aasta otsusest kohtuasjas C-477/21 IH versus MÁV-START.</w:t>
            </w:r>
          </w:p>
          <w:p w14:paraId="7539891C" w14:textId="77777777" w:rsidR="004F1E76" w:rsidRPr="00916E84" w:rsidRDefault="004F1E76" w:rsidP="004F1E76">
            <w:pPr>
              <w:jc w:val="both"/>
              <w:rPr>
                <w:rFonts w:ascii="Times New Roman" w:hAnsi="Times New Roman" w:cs="Times New Roman"/>
                <w:sz w:val="24"/>
                <w:szCs w:val="24"/>
              </w:rPr>
            </w:pPr>
          </w:p>
          <w:p w14:paraId="0759B2CB"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Eelnõus välja pakutud erand </w:t>
            </w:r>
            <w:bookmarkStart w:id="0" w:name="_Hlk169772415"/>
            <w:r w:rsidRPr="00916E84">
              <w:rPr>
                <w:rFonts w:ascii="Times New Roman" w:hAnsi="Times New Roman" w:cs="Times New Roman"/>
                <w:sz w:val="24"/>
                <w:szCs w:val="24"/>
              </w:rPr>
              <w:t>(§ 52 lg 2</w:t>
            </w:r>
            <w:r w:rsidRPr="00916E84">
              <w:rPr>
                <w:rFonts w:ascii="Times New Roman" w:hAnsi="Times New Roman" w:cs="Times New Roman"/>
                <w:sz w:val="24"/>
                <w:szCs w:val="24"/>
                <w:vertAlign w:val="superscript"/>
              </w:rPr>
              <w:t>2</w:t>
            </w:r>
            <w:bookmarkEnd w:id="0"/>
            <w:r w:rsidRPr="00916E84">
              <w:rPr>
                <w:rFonts w:ascii="Times New Roman" w:hAnsi="Times New Roman" w:cs="Times New Roman"/>
                <w:sz w:val="24"/>
                <w:szCs w:val="24"/>
              </w:rPr>
              <w:t>) leevendab mõnevõrra tänast probleemi ning suurendab teatud määral paindlikkust töö- ja puhkeaja korraldamisel. Tegemist on parema lahendusega kui praegune tõlgendus iganädalase ja igapäevase puhkeaja regulatsiooni osas. Samas ei lahenda eelnõus olev erand täielikult olemasolevat probleemi. Kaubanduskojal on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osas neli kommentaari.</w:t>
            </w:r>
          </w:p>
          <w:p w14:paraId="172CBEA9" w14:textId="77777777" w:rsidR="004F1E76" w:rsidRPr="00916E84" w:rsidRDefault="004F1E76" w:rsidP="004F1E76">
            <w:pPr>
              <w:numPr>
                <w:ilvl w:val="0"/>
                <w:numId w:val="8"/>
              </w:numPr>
              <w:jc w:val="both"/>
              <w:rPr>
                <w:rFonts w:ascii="Times New Roman" w:hAnsi="Times New Roman" w:cs="Times New Roman"/>
                <w:sz w:val="24"/>
                <w:szCs w:val="24"/>
              </w:rPr>
            </w:pPr>
            <w:r w:rsidRPr="00916E84">
              <w:rPr>
                <w:rFonts w:ascii="Times New Roman" w:hAnsi="Times New Roman" w:cs="Times New Roman"/>
                <w:sz w:val="24"/>
                <w:szCs w:val="24"/>
              </w:rPr>
              <w:t>Esiteks, seda erandit saab ilma kollektiivlepinguta kasutada ühes kuus üksnes piiratud ulatuses, kuid paljudel juhtudel on nii tööandjal kui ka töötajal soov suurema paindlikkuse järele. Seega tegemist on pooliku lahendusega.</w:t>
            </w:r>
          </w:p>
          <w:p w14:paraId="2A9B139E" w14:textId="77777777" w:rsidR="004F1E76" w:rsidRPr="00916E84" w:rsidRDefault="004F1E76" w:rsidP="004F1E76">
            <w:pPr>
              <w:numPr>
                <w:ilvl w:val="0"/>
                <w:numId w:val="8"/>
              </w:numPr>
              <w:jc w:val="both"/>
              <w:rPr>
                <w:rFonts w:ascii="Times New Roman" w:hAnsi="Times New Roman" w:cs="Times New Roman"/>
                <w:sz w:val="24"/>
                <w:szCs w:val="24"/>
              </w:rPr>
            </w:pPr>
            <w:r w:rsidRPr="00916E84">
              <w:rPr>
                <w:rFonts w:ascii="Times New Roman" w:hAnsi="Times New Roman" w:cs="Times New Roman"/>
                <w:sz w:val="24"/>
                <w:szCs w:val="24"/>
              </w:rPr>
              <w:t>Teiseks, Kaubanduskoda ei ole veendunud, et töölepingu seadusesse lisatava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sõnastus on kooskõlas eelnevalt viidatud Euroopa Kohtu otsusega. Nimelt leidis Euroopa Kohus, et igapäevane puhkeaeg ei ole osa iganädalasest puhkeajast, vaid lisandub sellele. Samuti tõi kohus välja, et kui riigisisesed õigusnormid näevad ette iganädalase puhkeaja, mis ületab 35 järjestikust tundi, siis tuleb töötajale lisaks sellele ajavahemikule võimaldada ka igapäevast puhkeaega. Saame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sõnastusest selliselt aru, et see ei luba vähendada töölepingu seaduses sätestatud minimaalset igapäevast ja iganädalast puhkeaega, kuid võimaldab arvata igapäevase puhkeaja iganädalase puhkeaja sisse. Selline lahendus on meie hinnangul vastuolus Euroopa Kohtu otsusega.</w:t>
            </w:r>
          </w:p>
          <w:p w14:paraId="1A4C4D0C" w14:textId="77777777" w:rsidR="004F1E76" w:rsidRPr="00916E84" w:rsidRDefault="004F1E76" w:rsidP="004F1E76">
            <w:pPr>
              <w:numPr>
                <w:ilvl w:val="0"/>
                <w:numId w:val="8"/>
              </w:numPr>
              <w:jc w:val="both"/>
              <w:rPr>
                <w:rFonts w:ascii="Times New Roman" w:hAnsi="Times New Roman" w:cs="Times New Roman"/>
                <w:sz w:val="24"/>
                <w:szCs w:val="24"/>
              </w:rPr>
            </w:pPr>
            <w:r w:rsidRPr="00916E84">
              <w:rPr>
                <w:rFonts w:ascii="Times New Roman" w:hAnsi="Times New Roman" w:cs="Times New Roman"/>
                <w:sz w:val="24"/>
                <w:szCs w:val="24"/>
              </w:rPr>
              <w:t>Kolmandaks,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rakendamisega võib kaasneda tööandjale täiendav koormus. Kuna erandit on lubatud rakendada siis, kui töötajale on kaks korda kalendrikuus tagatud järjestikku igapäevane ja iganädalane puhkeaeg, siis peab tööandja hakkama igal kuul pidama arvestust erandi kasutamise osas iga töötaja lõikes. Arvestuse pidamine muutub keerulisemaks, kui tööandja juures on suurem tööjõu liikuvus, samuti muudab arvestuse pidamise töömahukamaks puhkused, haiguspäevad ja muud töölt eemal viibimised, mis ei lähe igapäevase ja iganädalase puhkeaja arvestusse. Lisaks võib erandi kasutamine jääda segaseks töötaja jaoks, kui mõnel kuul kasutatakse erandit kahel nädalal, mõnel kuul ühel nädalal ja mõnel kuul üldsegi mitte.</w:t>
            </w:r>
          </w:p>
          <w:p w14:paraId="7C34851F" w14:textId="77777777" w:rsidR="004F1E76" w:rsidRPr="00916E84" w:rsidRDefault="004F1E76" w:rsidP="004F1E76">
            <w:pPr>
              <w:numPr>
                <w:ilvl w:val="0"/>
                <w:numId w:val="8"/>
              </w:numPr>
              <w:jc w:val="both"/>
              <w:rPr>
                <w:rFonts w:ascii="Times New Roman" w:hAnsi="Times New Roman" w:cs="Times New Roman"/>
                <w:sz w:val="24"/>
                <w:szCs w:val="24"/>
              </w:rPr>
            </w:pPr>
            <w:r w:rsidRPr="00916E84">
              <w:rPr>
                <w:rFonts w:ascii="Times New Roman" w:hAnsi="Times New Roman" w:cs="Times New Roman"/>
                <w:sz w:val="24"/>
                <w:szCs w:val="24"/>
              </w:rPr>
              <w:lastRenderedPageBreak/>
              <w:t>Neljandaks, plaanitava erandi osas jääb ebaselgeks, mis saab olukorras, kus tööandja saab alles poole kuu pealt teada, et erandi kasutamise eeldused ei ole täidetud, kuid erandit on juba kasutatud. Näiteks kui tööandja planeerib töötaja töögraafikut selliselt, et kahel esimesel nädalal on iganädalane puhkeaeg 36 tundi ja kuu kahel viimasel nädalal 47 tundi, kuid töötaja jääb poole kuu pealt haigeks.</w:t>
            </w:r>
          </w:p>
          <w:p w14:paraId="3A73BFE6" w14:textId="77777777" w:rsidR="004F1E76" w:rsidRPr="00916E84" w:rsidRDefault="004F1E76" w:rsidP="004F1E76">
            <w:pPr>
              <w:jc w:val="both"/>
              <w:rPr>
                <w:rFonts w:ascii="Times New Roman" w:hAnsi="Times New Roman" w:cs="Times New Roman"/>
                <w:sz w:val="24"/>
                <w:szCs w:val="24"/>
              </w:rPr>
            </w:pPr>
          </w:p>
          <w:p w14:paraId="05E3E635" w14:textId="011D0350"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Kaubanduskoja esimene eelistus on jätta eelnõust välja töölepingu seaduse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ning selle asemel muuta töölepingu seaduse § 52 lõikeid 1 ja 2 selliselt, et iganädalane puhkeaeg on summeeritud tööaja arvestuse korral 25 tundi ning muudel juhtudel 37 tundi. Seega ettepaneku kohaselt oleks graafikuga töötajate puhul igapäevane ja iganädalane puhkeaeg kokku minimaalselt 11 tundi + 25 tundi = 36 tundi ning teistel töötajatel 11 tundi + 37 tundi = 48 tundi. Järgnevalt toome välja põhjused, miks on mõistlik lisada selline ettepanek eelnõusse.</w:t>
            </w:r>
          </w:p>
          <w:p w14:paraId="1303411E" w14:textId="77777777" w:rsidR="004F1E76" w:rsidRPr="00916E84" w:rsidRDefault="004F1E76" w:rsidP="004F1E76">
            <w:pPr>
              <w:numPr>
                <w:ilvl w:val="0"/>
                <w:numId w:val="9"/>
              </w:numPr>
              <w:jc w:val="both"/>
              <w:rPr>
                <w:rFonts w:ascii="Times New Roman" w:hAnsi="Times New Roman" w:cs="Times New Roman"/>
                <w:sz w:val="24"/>
                <w:szCs w:val="24"/>
              </w:rPr>
            </w:pPr>
            <w:r w:rsidRPr="00916E84">
              <w:rPr>
                <w:rFonts w:ascii="Times New Roman" w:hAnsi="Times New Roman" w:cs="Times New Roman"/>
                <w:sz w:val="24"/>
                <w:szCs w:val="24"/>
              </w:rPr>
              <w:t>Selline lahendus on nii tööandja kui ka töötaja jaoks lihtsam ja selgem kui eelnõus välja pakutud sõnastus.</w:t>
            </w:r>
          </w:p>
          <w:p w14:paraId="7EE5E8C5" w14:textId="77777777" w:rsidR="004F1E76" w:rsidRPr="00916E84" w:rsidRDefault="004F1E76" w:rsidP="004F1E76">
            <w:pPr>
              <w:numPr>
                <w:ilvl w:val="0"/>
                <w:numId w:val="9"/>
              </w:numPr>
              <w:jc w:val="both"/>
              <w:rPr>
                <w:rFonts w:ascii="Times New Roman" w:hAnsi="Times New Roman" w:cs="Times New Roman"/>
                <w:sz w:val="24"/>
                <w:szCs w:val="24"/>
              </w:rPr>
            </w:pPr>
            <w:r w:rsidRPr="00916E84">
              <w:rPr>
                <w:rFonts w:ascii="Times New Roman" w:hAnsi="Times New Roman" w:cs="Times New Roman"/>
                <w:sz w:val="24"/>
                <w:szCs w:val="24"/>
              </w:rPr>
              <w:t>Ettepanek tagab nii tööandjale kui ka töötajale suurema paindlikkuse töö- ja puhkeaja korraldamisel</w:t>
            </w:r>
            <w:r w:rsidRPr="00916E84">
              <w:rPr>
                <w:rFonts w:ascii="Times New Roman" w:hAnsi="Times New Roman" w:cs="Times New Roman"/>
                <w:sz w:val="24"/>
                <w:szCs w:val="24"/>
                <w:lang w:val="en-US"/>
              </w:rPr>
              <w:t xml:space="preserve"> </w:t>
            </w:r>
            <w:r w:rsidRPr="00916E84">
              <w:rPr>
                <w:rFonts w:ascii="Times New Roman" w:hAnsi="Times New Roman" w:cs="Times New Roman"/>
                <w:sz w:val="24"/>
                <w:szCs w:val="24"/>
              </w:rPr>
              <w:t>kui eelnõus välja pakutud sõnastus.</w:t>
            </w:r>
          </w:p>
          <w:p w14:paraId="551FDBB4" w14:textId="77777777" w:rsidR="004F1E76" w:rsidRPr="00916E84" w:rsidRDefault="004F1E76" w:rsidP="004F1E76">
            <w:pPr>
              <w:numPr>
                <w:ilvl w:val="0"/>
                <w:numId w:val="9"/>
              </w:numPr>
              <w:jc w:val="both"/>
              <w:rPr>
                <w:rFonts w:ascii="Times New Roman" w:hAnsi="Times New Roman" w:cs="Times New Roman"/>
                <w:sz w:val="24"/>
                <w:szCs w:val="24"/>
              </w:rPr>
            </w:pPr>
            <w:r w:rsidRPr="00916E84">
              <w:rPr>
                <w:rFonts w:ascii="Times New Roman" w:hAnsi="Times New Roman" w:cs="Times New Roman"/>
                <w:sz w:val="24"/>
                <w:szCs w:val="24"/>
              </w:rPr>
              <w:t>Ettepanek on kooskõlas hiljutise Euroopa Kohtu otsusega. Juhime tähelepanu, et Euroopa Kohtu otsuse mõte ei olnud anda töötajatele juurde täiendavat puhkeaega, vaid Euroopa Kohus andis juhiseid, kuidas tõlgendada puhkeaega reguleerivat Euroopa Liidu direktiivi 2003/88/EÜ.</w:t>
            </w:r>
          </w:p>
          <w:p w14:paraId="423C7842" w14:textId="77777777" w:rsidR="004F1E76" w:rsidRPr="00916E84" w:rsidRDefault="004F1E76" w:rsidP="004F1E76">
            <w:pPr>
              <w:numPr>
                <w:ilvl w:val="0"/>
                <w:numId w:val="9"/>
              </w:numPr>
              <w:jc w:val="both"/>
              <w:rPr>
                <w:rFonts w:ascii="Times New Roman" w:hAnsi="Times New Roman" w:cs="Times New Roman"/>
                <w:sz w:val="24"/>
                <w:szCs w:val="24"/>
              </w:rPr>
            </w:pPr>
            <w:r w:rsidRPr="00916E84">
              <w:rPr>
                <w:rFonts w:ascii="Times New Roman" w:hAnsi="Times New Roman" w:cs="Times New Roman"/>
                <w:sz w:val="24"/>
                <w:szCs w:val="24"/>
              </w:rPr>
              <w:t>Ettepanek on kooskõlas Euroopa Liidu direktiivis sätestatud miinimumnõuetega, kusjuures Eesti regulatsioon oleks ettepaneku elluviimisel jätkuvalt rangem kui direktiivi miinimumnõuded. Nimelt on direktiivi artiklis 5 „Iganädalane puhkeaeg“ ette nähtud, et liikmesriigid peavad võtma vajalikke meetmeid, et tagada iga töötaja õigus vähemalt 24-tunnisele katkestamatule puhkeajale iga seitsmepäevase ajavahemiku kohta lisaks 11-tunnisele igapäevasele puhkeajale. Seega direktiivi kohaselt peab iganädalane puhkeaeg koos igapäevase puhkeajaga olema kokku vähemalt 35 tundi. Kaubanduskoja ettepaneku kohaselt oleks järjestikune puhkeaeg vähemalt 36 või 48 tundi.</w:t>
            </w:r>
          </w:p>
          <w:p w14:paraId="24DE5D16" w14:textId="77777777" w:rsidR="004F1E76" w:rsidRPr="00916E84" w:rsidRDefault="004F1E76" w:rsidP="004F1E76">
            <w:pPr>
              <w:numPr>
                <w:ilvl w:val="0"/>
                <w:numId w:val="9"/>
              </w:numPr>
              <w:jc w:val="both"/>
              <w:rPr>
                <w:rFonts w:ascii="Times New Roman" w:hAnsi="Times New Roman" w:cs="Times New Roman"/>
                <w:sz w:val="24"/>
                <w:szCs w:val="24"/>
              </w:rPr>
            </w:pPr>
            <w:r w:rsidRPr="00916E84">
              <w:rPr>
                <w:rFonts w:ascii="Times New Roman" w:hAnsi="Times New Roman" w:cs="Times New Roman"/>
                <w:sz w:val="24"/>
                <w:szCs w:val="24"/>
              </w:rPr>
              <w:t>Ettepanek ei muuda Eestis aastakümnete jooksul väljakujunenud praktikat, mille kohaselt on graafikuga töötaja iganädalane puhkeaeg koos igapäevase puhkeajaga olnud vähemalt 36 tundi ja teistel töötajatel vähemalt 48 tundi. Seega taastuks ettepaneku elluviimisel nii tööandjate kui ka töötajate jaoks harjumuspärane olukord.</w:t>
            </w:r>
          </w:p>
          <w:p w14:paraId="01A5D80F" w14:textId="77777777" w:rsidR="004F1E76" w:rsidRPr="00916E84" w:rsidRDefault="004F1E76" w:rsidP="004F1E76">
            <w:pPr>
              <w:numPr>
                <w:ilvl w:val="0"/>
                <w:numId w:val="9"/>
              </w:numPr>
              <w:jc w:val="both"/>
              <w:rPr>
                <w:rFonts w:ascii="Times New Roman" w:hAnsi="Times New Roman" w:cs="Times New Roman"/>
                <w:sz w:val="24"/>
                <w:szCs w:val="24"/>
              </w:rPr>
            </w:pPr>
            <w:r w:rsidRPr="00916E84">
              <w:rPr>
                <w:rFonts w:ascii="Times New Roman" w:hAnsi="Times New Roman" w:cs="Times New Roman"/>
                <w:sz w:val="24"/>
                <w:szCs w:val="24"/>
              </w:rPr>
              <w:lastRenderedPageBreak/>
              <w:t>Ettepaneku elluviimisel ei muutuks Eesti iganädalase ja igapäevase puhkeaja regulatsioon ELi liikmesriikide võrdluses kõige leebemaks, vaid oleksime ELi keskmisel tasemel. Meile teadolevalt on vähemalt 13 liikmesriigis (Itaalia, Tšehhi, Horvaatia, Saksamaa, Belgia, Taani, Portugal, Prantsusmaa, Iirimaa, Kreeka, Malta, Sloveenia ja Küpros) iganädalane ja igapäevane puhkeaeg kokku vähemalt 35 tundi ehk madalam Kaubanduskoja ettepanekust. Hetkel on Eestist rangem regulatsioon meile teadaolevalt üksnes Hispaanias, kus graafikuga töö puhul on iganädalane puhkeaeg koos igapäevase puhkeajaga kokku vähemalt 48 tundi. Eestist paindlikum regulatsioon on täna ka Luksemburgis, Poolas, Soomes ja Leedus.</w:t>
            </w:r>
          </w:p>
          <w:p w14:paraId="2714F557" w14:textId="77777777" w:rsidR="004F1E76" w:rsidRPr="00916E84" w:rsidRDefault="004F1E76" w:rsidP="004F1E76">
            <w:pPr>
              <w:jc w:val="both"/>
              <w:rPr>
                <w:rFonts w:ascii="Times New Roman" w:hAnsi="Times New Roman" w:cs="Times New Roman"/>
                <w:sz w:val="24"/>
                <w:szCs w:val="24"/>
              </w:rPr>
            </w:pPr>
          </w:p>
          <w:p w14:paraId="525E5A5D"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b/>
                <w:bCs/>
                <w:sz w:val="24"/>
                <w:szCs w:val="24"/>
                <w:u w:val="single"/>
              </w:rPr>
              <w:t>Kaubanduskoja seisukohad ja ettepanekud</w:t>
            </w:r>
            <w:r w:rsidRPr="00916E84">
              <w:rPr>
                <w:rFonts w:ascii="Times New Roman" w:hAnsi="Times New Roman" w:cs="Times New Roman"/>
                <w:sz w:val="24"/>
                <w:szCs w:val="24"/>
              </w:rPr>
              <w:t>:</w:t>
            </w:r>
          </w:p>
          <w:p w14:paraId="08BD945B" w14:textId="77777777" w:rsidR="004F1E76" w:rsidRPr="00916E84" w:rsidRDefault="004F1E76" w:rsidP="004F1E76">
            <w:pPr>
              <w:numPr>
                <w:ilvl w:val="0"/>
                <w:numId w:val="10"/>
              </w:numPr>
              <w:jc w:val="both"/>
              <w:rPr>
                <w:rFonts w:ascii="Times New Roman" w:hAnsi="Times New Roman" w:cs="Times New Roman"/>
                <w:b/>
                <w:bCs/>
                <w:sz w:val="24"/>
                <w:szCs w:val="24"/>
              </w:rPr>
            </w:pPr>
            <w:r w:rsidRPr="00916E84">
              <w:rPr>
                <w:rFonts w:ascii="Times New Roman" w:hAnsi="Times New Roman" w:cs="Times New Roman"/>
                <w:b/>
                <w:bCs/>
                <w:sz w:val="24"/>
                <w:szCs w:val="24"/>
              </w:rPr>
              <w:t>Teeme ettepaneku jätta eelnõust välja töölepingu seaduse § 52 lg 2</w:t>
            </w:r>
            <w:r w:rsidRPr="00916E84">
              <w:rPr>
                <w:rFonts w:ascii="Times New Roman" w:hAnsi="Times New Roman" w:cs="Times New Roman"/>
                <w:b/>
                <w:bCs/>
                <w:sz w:val="24"/>
                <w:szCs w:val="24"/>
                <w:vertAlign w:val="superscript"/>
              </w:rPr>
              <w:t>2</w:t>
            </w:r>
            <w:r w:rsidRPr="00916E84">
              <w:rPr>
                <w:rFonts w:ascii="Times New Roman" w:hAnsi="Times New Roman" w:cs="Times New Roman"/>
                <w:b/>
                <w:bCs/>
                <w:sz w:val="24"/>
                <w:szCs w:val="24"/>
              </w:rPr>
              <w:t xml:space="preserve"> ning selle asemel muuta töölepingu seaduse § 52 lõikeid 1 ja 2 selliselt, et iganädalane puhkeaeg on summeeritud tööaja arvestuse korral 25 tundi ning muudel juhtudel 37 tundi.</w:t>
            </w:r>
          </w:p>
          <w:p w14:paraId="6BF11B95" w14:textId="77777777" w:rsidR="004F1E76" w:rsidRPr="00916E84" w:rsidRDefault="004F1E76" w:rsidP="004F1E76">
            <w:pPr>
              <w:numPr>
                <w:ilvl w:val="0"/>
                <w:numId w:val="10"/>
              </w:numPr>
              <w:jc w:val="both"/>
              <w:rPr>
                <w:rFonts w:ascii="Times New Roman" w:hAnsi="Times New Roman" w:cs="Times New Roman"/>
                <w:b/>
                <w:bCs/>
                <w:sz w:val="24"/>
                <w:szCs w:val="24"/>
              </w:rPr>
            </w:pPr>
            <w:r w:rsidRPr="00916E84">
              <w:rPr>
                <w:rFonts w:ascii="Times New Roman" w:hAnsi="Times New Roman" w:cs="Times New Roman"/>
                <w:b/>
                <w:bCs/>
                <w:sz w:val="24"/>
                <w:szCs w:val="24"/>
              </w:rPr>
              <w:t xml:space="preserve">Kui seda ettepanekut ei ole võimalik arvesse võtta, siis eelistame eelnõus olevat lahendust kehtiva töölepingu seaduse sõnastusele ja selle tõlgendusele. Kui ministeerium jääb eelnõus oleva lahenduse juurde, siis </w:t>
            </w:r>
          </w:p>
          <w:p w14:paraId="1BBC09A2" w14:textId="77777777" w:rsidR="004F1E76" w:rsidRPr="00916E84" w:rsidRDefault="004F1E76" w:rsidP="004F1E76">
            <w:pPr>
              <w:numPr>
                <w:ilvl w:val="1"/>
                <w:numId w:val="10"/>
              </w:numPr>
              <w:jc w:val="both"/>
              <w:rPr>
                <w:rFonts w:ascii="Times New Roman" w:hAnsi="Times New Roman" w:cs="Times New Roman"/>
                <w:b/>
                <w:bCs/>
                <w:sz w:val="24"/>
                <w:szCs w:val="24"/>
              </w:rPr>
            </w:pPr>
            <w:r w:rsidRPr="00916E84">
              <w:rPr>
                <w:rFonts w:ascii="Times New Roman" w:hAnsi="Times New Roman" w:cs="Times New Roman"/>
                <w:b/>
                <w:bCs/>
                <w:sz w:val="24"/>
                <w:szCs w:val="24"/>
              </w:rPr>
              <w:t>palume seletuskirja lisada analüüs, mis näitab, et § 52 lg 2</w:t>
            </w:r>
            <w:r w:rsidRPr="00916E84">
              <w:rPr>
                <w:rFonts w:ascii="Times New Roman" w:hAnsi="Times New Roman" w:cs="Times New Roman"/>
                <w:b/>
                <w:bCs/>
                <w:sz w:val="24"/>
                <w:szCs w:val="24"/>
                <w:vertAlign w:val="superscript"/>
              </w:rPr>
              <w:t>2</w:t>
            </w:r>
            <w:r w:rsidRPr="00916E84">
              <w:rPr>
                <w:rFonts w:ascii="Times New Roman" w:hAnsi="Times New Roman" w:cs="Times New Roman"/>
                <w:b/>
                <w:bCs/>
                <w:sz w:val="24"/>
                <w:szCs w:val="24"/>
              </w:rPr>
              <w:t xml:space="preserve"> sõnastus on kooskõlas Euroopa Kohtu otsusega. Meie hinnangul oleks Euroopa Kohtu otsusega paremini kooskõlas selline sõnastus, mis võimaldab teha erandi töölepingu seaduse § 52 lõikest 2 selliselt, et erandina oleks iganädalane puhkeaeg minimaalselt 24 tundi.</w:t>
            </w:r>
          </w:p>
          <w:p w14:paraId="17CA51EA" w14:textId="77777777" w:rsidR="004F1E76" w:rsidRPr="00916E84" w:rsidRDefault="004F1E76" w:rsidP="004F1E76">
            <w:pPr>
              <w:numPr>
                <w:ilvl w:val="1"/>
                <w:numId w:val="10"/>
              </w:numPr>
              <w:jc w:val="both"/>
              <w:rPr>
                <w:rFonts w:ascii="Times New Roman" w:hAnsi="Times New Roman" w:cs="Times New Roman"/>
                <w:b/>
                <w:bCs/>
                <w:sz w:val="24"/>
                <w:szCs w:val="24"/>
              </w:rPr>
            </w:pPr>
            <w:r w:rsidRPr="00916E84">
              <w:rPr>
                <w:rFonts w:ascii="Times New Roman" w:hAnsi="Times New Roman" w:cs="Times New Roman"/>
                <w:b/>
                <w:bCs/>
                <w:sz w:val="24"/>
                <w:szCs w:val="24"/>
              </w:rPr>
              <w:t>Lisada seletuskirja selgitus selle kohta, mis saab olukorras, kus tööandja saab alles poole kuu pealt teada, et erandi kasutamise eeldused ei ole täidetud, kuid erandit on juba kasutatud.</w:t>
            </w:r>
          </w:p>
          <w:p w14:paraId="47B52B1D" w14:textId="77777777" w:rsidR="004F1E76" w:rsidRPr="00916E84" w:rsidRDefault="004F1E76" w:rsidP="004F1E76">
            <w:pPr>
              <w:jc w:val="both"/>
              <w:rPr>
                <w:rFonts w:ascii="Times New Roman" w:hAnsi="Times New Roman" w:cs="Times New Roman"/>
                <w:sz w:val="24"/>
                <w:szCs w:val="24"/>
              </w:rPr>
            </w:pPr>
          </w:p>
        </w:tc>
        <w:tc>
          <w:tcPr>
            <w:tcW w:w="5528" w:type="dxa"/>
          </w:tcPr>
          <w:p w14:paraId="0C43DEB7" w14:textId="364F6A7C" w:rsidR="004F1E76" w:rsidRPr="00916E84" w:rsidRDefault="00051E2C" w:rsidP="004F1E76">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w:t>
            </w:r>
            <w:r w:rsidR="00362EB2" w:rsidRPr="00916E84">
              <w:rPr>
                <w:rFonts w:ascii="Times New Roman" w:hAnsi="Times New Roman" w:cs="Times New Roman"/>
                <w:sz w:val="24"/>
                <w:szCs w:val="24"/>
              </w:rPr>
              <w:t xml:space="preserve">. </w:t>
            </w:r>
            <w:r w:rsidR="001A138B" w:rsidRPr="00916E84">
              <w:rPr>
                <w:rFonts w:ascii="Times New Roman" w:hAnsi="Times New Roman" w:cs="Times New Roman"/>
                <w:sz w:val="24"/>
                <w:szCs w:val="24"/>
              </w:rPr>
              <w:t>Eelnõust on eemaldatud sätted, mille kohaselt iganädalasele puhkeajale peab eelnema igapäevane puhkeaeg. Õigusselguse loomise huvides on TLS § 52 täiendatud lõikega, mille kohaselt iganädalane puhkeaeg sisaldab igapäevast puhkeaega.</w:t>
            </w:r>
          </w:p>
        </w:tc>
      </w:tr>
      <w:tr w:rsidR="004F1E76" w:rsidRPr="00916E84" w14:paraId="66101F51" w14:textId="77777777" w:rsidTr="00FB6CC6">
        <w:tc>
          <w:tcPr>
            <w:tcW w:w="14884" w:type="dxa"/>
            <w:gridSpan w:val="2"/>
            <w:shd w:val="clear" w:color="auto" w:fill="D9D9D9" w:themeFill="background1" w:themeFillShade="D9"/>
          </w:tcPr>
          <w:p w14:paraId="651808A2" w14:textId="77777777" w:rsidR="004F1E76" w:rsidRPr="00916E84" w:rsidRDefault="004F1E76" w:rsidP="004F1E76">
            <w:pPr>
              <w:rPr>
                <w:rFonts w:ascii="Times New Roman" w:hAnsi="Times New Roman" w:cs="Times New Roman"/>
                <w:b/>
                <w:bCs/>
                <w:sz w:val="24"/>
                <w:szCs w:val="24"/>
              </w:rPr>
            </w:pPr>
          </w:p>
        </w:tc>
      </w:tr>
      <w:tr w:rsidR="004F1E76" w:rsidRPr="00916E84" w14:paraId="46A468B2" w14:textId="77777777" w:rsidTr="00FB6CC6">
        <w:tc>
          <w:tcPr>
            <w:tcW w:w="14884" w:type="dxa"/>
            <w:gridSpan w:val="2"/>
            <w:shd w:val="clear" w:color="auto" w:fill="CAEDFB" w:themeFill="accent4" w:themeFillTint="33"/>
          </w:tcPr>
          <w:p w14:paraId="73A2C675" w14:textId="0E3AF39F" w:rsidR="004F1E76" w:rsidRPr="00916E84" w:rsidRDefault="004F1E76" w:rsidP="004F1E76">
            <w:pPr>
              <w:rPr>
                <w:rFonts w:ascii="Times New Roman" w:hAnsi="Times New Roman" w:cs="Times New Roman"/>
                <w:sz w:val="24"/>
                <w:szCs w:val="24"/>
              </w:rPr>
            </w:pPr>
            <w:r w:rsidRPr="00916E84">
              <w:rPr>
                <w:rFonts w:ascii="Times New Roman" w:hAnsi="Times New Roman" w:cs="Times New Roman"/>
                <w:b/>
                <w:bCs/>
                <w:sz w:val="24"/>
                <w:szCs w:val="24"/>
              </w:rPr>
              <w:t>Advokatuur</w:t>
            </w:r>
          </w:p>
        </w:tc>
      </w:tr>
      <w:tr w:rsidR="004F1E76" w:rsidRPr="00916E84" w14:paraId="4B48C58B" w14:textId="77777777" w:rsidTr="00FB6CC6">
        <w:tc>
          <w:tcPr>
            <w:tcW w:w="9356" w:type="dxa"/>
          </w:tcPr>
          <w:p w14:paraId="039AF9F8" w14:textId="77777777" w:rsidR="004F1E76" w:rsidRPr="00916E84" w:rsidRDefault="004F1E76" w:rsidP="004F1E76">
            <w:pPr>
              <w:rPr>
                <w:rFonts w:ascii="Times New Roman" w:hAnsi="Times New Roman" w:cs="Times New Roman"/>
                <w:sz w:val="24"/>
                <w:szCs w:val="24"/>
              </w:rPr>
            </w:pPr>
            <w:r w:rsidRPr="00916E84">
              <w:rPr>
                <w:rFonts w:ascii="Times New Roman" w:hAnsi="Times New Roman" w:cs="Times New Roman"/>
                <w:b/>
                <w:bCs/>
                <w:sz w:val="24"/>
                <w:szCs w:val="24"/>
              </w:rPr>
              <w:t>1.1. Puhkeaja pikendamine pole põhjendatud</w:t>
            </w:r>
            <w:r w:rsidRPr="00916E84">
              <w:rPr>
                <w:rFonts w:ascii="Times New Roman" w:hAnsi="Times New Roman" w:cs="Times New Roman"/>
                <w:sz w:val="24"/>
                <w:szCs w:val="24"/>
              </w:rPr>
              <w:t xml:space="preserve"> </w:t>
            </w:r>
          </w:p>
          <w:p w14:paraId="072641D5" w14:textId="0B681C5E"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lastRenderedPageBreak/>
              <w:t>Seadusemuudatusega pikendatakse puhkeaega läbi selle, et asutakse TLS § 52 lõigetes 1 ja 2 sätestatud puhkeaega käsitlema „iganädalase puhkeajana“ direktiivi mõttes, millele lisandub igapäevane puhkeaeg (kavandatav säte TLS § 52 lg 2</w:t>
            </w:r>
            <w:r w:rsidRPr="00916E84">
              <w:rPr>
                <w:rFonts w:ascii="Times New Roman" w:hAnsi="Times New Roman" w:cs="Times New Roman"/>
                <w:sz w:val="24"/>
                <w:szCs w:val="24"/>
                <w:vertAlign w:val="superscript"/>
              </w:rPr>
              <w:t>1</w:t>
            </w:r>
            <w:r w:rsidRPr="00916E84">
              <w:rPr>
                <w:rFonts w:ascii="Times New Roman" w:hAnsi="Times New Roman" w:cs="Times New Roman"/>
                <w:sz w:val="24"/>
                <w:szCs w:val="24"/>
              </w:rPr>
              <w:t xml:space="preserve">). </w:t>
            </w:r>
          </w:p>
          <w:p w14:paraId="73C61343" w14:textId="77777777" w:rsidR="004F1E76" w:rsidRPr="00916E84" w:rsidRDefault="004F1E76" w:rsidP="004F1E76">
            <w:pPr>
              <w:jc w:val="both"/>
              <w:rPr>
                <w:rFonts w:ascii="Times New Roman" w:hAnsi="Times New Roman" w:cs="Times New Roman"/>
                <w:sz w:val="24"/>
                <w:szCs w:val="24"/>
              </w:rPr>
            </w:pPr>
          </w:p>
          <w:p w14:paraId="2F0B45AE"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Eelnõu seletuskirjas põhjendatakse seaduse muudatust Euroopa Kohtu otsusega C-477/21, väites, et Euroopa Kohtu tõlgenduse järgi tuleb tagada töötajale rohkem puhkeaega kui seni. See ei ole õige. </w:t>
            </w:r>
          </w:p>
          <w:p w14:paraId="7A819D88" w14:textId="77777777" w:rsidR="004F1E76" w:rsidRPr="00916E84" w:rsidRDefault="004F1E76" w:rsidP="004F1E76">
            <w:pPr>
              <w:jc w:val="both"/>
              <w:rPr>
                <w:rFonts w:ascii="Times New Roman" w:hAnsi="Times New Roman" w:cs="Times New Roman"/>
                <w:sz w:val="24"/>
                <w:szCs w:val="24"/>
              </w:rPr>
            </w:pPr>
          </w:p>
          <w:p w14:paraId="6937EB6D"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Tööõiguse komisjoni hinnangul on vale Euroopa Kohtu otsusega põhjendada puhkeaja pikendamist, sest Euroopa Kohus ei hinnanud kõnealuses otsuses puhkeaja pikkuse piisavust ega kohustanud ühtegi liikmesriiki tagama pikemat puhkeaega. Euroopa Kohus tõlgendas üksnes liidu õigust ning liidu õiguses sätestatud õigusmõisteid „igapäevane puhkeaeg“ ja „iganädalane puhkeaeg“. </w:t>
            </w:r>
          </w:p>
          <w:p w14:paraId="07260D30" w14:textId="77777777" w:rsidR="004F1E76" w:rsidRPr="00916E84" w:rsidRDefault="004F1E76" w:rsidP="004F1E76">
            <w:pPr>
              <w:jc w:val="both"/>
              <w:rPr>
                <w:rFonts w:ascii="Times New Roman" w:hAnsi="Times New Roman" w:cs="Times New Roman"/>
                <w:sz w:val="24"/>
                <w:szCs w:val="24"/>
              </w:rPr>
            </w:pPr>
          </w:p>
          <w:p w14:paraId="78E601DE"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Riigisiseste õigusnormide, sh riigisiseste õigusmõistete tõlgendamine ei ole Euroopa Kohtu pädevuses. Töölepingu seadust on võimalik tõlgendada kooskõlas Euroopa Kohtu otsuse ning direktiiviga selliselt, et puhkeaja pikkus </w:t>
            </w:r>
            <w:r w:rsidRPr="00916E84">
              <w:rPr>
                <w:rFonts w:ascii="Times New Roman" w:hAnsi="Times New Roman" w:cs="Times New Roman"/>
                <w:i/>
                <w:iCs/>
                <w:sz w:val="24"/>
                <w:szCs w:val="24"/>
              </w:rPr>
              <w:t xml:space="preserve">summa </w:t>
            </w:r>
            <w:proofErr w:type="spellStart"/>
            <w:r w:rsidRPr="00916E84">
              <w:rPr>
                <w:rFonts w:ascii="Times New Roman" w:hAnsi="Times New Roman" w:cs="Times New Roman"/>
                <w:i/>
                <w:iCs/>
                <w:sz w:val="24"/>
                <w:szCs w:val="24"/>
              </w:rPr>
              <w:t>summarum</w:t>
            </w:r>
            <w:proofErr w:type="spellEnd"/>
            <w:r w:rsidRPr="00916E84">
              <w:rPr>
                <w:rFonts w:ascii="Times New Roman" w:hAnsi="Times New Roman" w:cs="Times New Roman"/>
                <w:sz w:val="24"/>
                <w:szCs w:val="24"/>
              </w:rPr>
              <w:t xml:space="preserve"> ei muutu. </w:t>
            </w:r>
          </w:p>
          <w:p w14:paraId="53879898" w14:textId="77777777" w:rsidR="004F1E76" w:rsidRPr="00916E84" w:rsidRDefault="004F1E76" w:rsidP="004F1E76">
            <w:pPr>
              <w:jc w:val="both"/>
              <w:rPr>
                <w:rFonts w:ascii="Times New Roman" w:hAnsi="Times New Roman" w:cs="Times New Roman"/>
                <w:sz w:val="24"/>
                <w:szCs w:val="24"/>
              </w:rPr>
            </w:pPr>
          </w:p>
          <w:p w14:paraId="6C09B825"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Euroopa Kohus tõlgendas kõnealuses kohtuasjas tööaja direktiivi artiklit 5, mis kohustab liikmesriike tagama, et igal töötajal oleks „õigus vähemalt 24 tunnisele katkestamatule puhkeajale iga seitsmepäevase ajavahemiku kohta lisaks artiklis 3 nimetatud 11 tunnisele igapäevasele puhkusele“. </w:t>
            </w:r>
          </w:p>
          <w:p w14:paraId="79960757" w14:textId="77777777" w:rsidR="004F1E76" w:rsidRPr="00916E84" w:rsidRDefault="004F1E76" w:rsidP="004F1E76">
            <w:pPr>
              <w:jc w:val="both"/>
              <w:rPr>
                <w:rFonts w:ascii="Times New Roman" w:hAnsi="Times New Roman" w:cs="Times New Roman"/>
                <w:sz w:val="24"/>
                <w:szCs w:val="24"/>
              </w:rPr>
            </w:pPr>
          </w:p>
          <w:p w14:paraId="7EAF8934"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Euroopa Kohus leidis, et direktiivi artikkel 5 näeb ette 24-tunnise iganädalase puhkeaja (millele lisandub igapäevane puhkeaeg), mitte 35-tunnise iganädalase puhkeaja (mis juba hõlmab igapäevast minimaalset puhkeaega). Seni olid paljud liikmesriigid oma käsitluses ja seadusloomes, Eesti nende seas, lähtunud viimasest lähenemisest, mille kohaselt direktiivi artiklis 5 sätestatud 24-tunnine ja 11-tunnine ajavahemik liidetakse, et see moodustaks kokku 35 tunnise minimaalse iganädalase puhkeaja. Sellist lähenemist on aktsepteerinud järjekindlalt ka Euroopa Komisjon (vt Euroopa komisjoni tõlgendav teatis tööaja direktiivi kohta ning komisjoni aruanne tööaja direktiivi rakendamise kohta). </w:t>
            </w:r>
          </w:p>
          <w:p w14:paraId="50166AB0" w14:textId="77777777" w:rsidR="004F1E76" w:rsidRPr="00916E84" w:rsidRDefault="004F1E76" w:rsidP="004F1E76">
            <w:pPr>
              <w:jc w:val="both"/>
              <w:rPr>
                <w:rFonts w:ascii="Times New Roman" w:hAnsi="Times New Roman" w:cs="Times New Roman"/>
                <w:sz w:val="24"/>
                <w:szCs w:val="24"/>
              </w:rPr>
            </w:pPr>
          </w:p>
          <w:p w14:paraId="2435D3C7"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Euroopa Kohtu tõlgendus põhjustas probleemi nendes riikides, kes olid direktiivi artiklis 5 sätestatud tunnid kokku liitnud ning märkinud saadud summa seadusesse iganädalase puhkeajana. Kirjeldatu on aga sõnastuslik, mitte sisuline probleem. </w:t>
            </w:r>
          </w:p>
          <w:p w14:paraId="658063E7" w14:textId="77777777" w:rsidR="004F1E76" w:rsidRPr="00916E84" w:rsidRDefault="004F1E76" w:rsidP="004F1E76">
            <w:pPr>
              <w:jc w:val="both"/>
              <w:rPr>
                <w:rFonts w:ascii="Times New Roman" w:hAnsi="Times New Roman" w:cs="Times New Roman"/>
                <w:sz w:val="24"/>
                <w:szCs w:val="24"/>
              </w:rPr>
            </w:pPr>
          </w:p>
          <w:p w14:paraId="0A84AE54"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Sõnastuslikust probleemist saab üle tõlgendamise kaudu või sõnastuse täpsustamise teel selliselt, et seaduse tekst vastaks seadusandja mõttele.</w:t>
            </w:r>
          </w:p>
          <w:p w14:paraId="3CB2C6C2" w14:textId="77777777" w:rsidR="004F1E76" w:rsidRPr="00916E84" w:rsidRDefault="004F1E76" w:rsidP="004F1E76">
            <w:pPr>
              <w:jc w:val="both"/>
              <w:rPr>
                <w:rFonts w:ascii="Times New Roman" w:hAnsi="Times New Roman" w:cs="Times New Roman"/>
                <w:sz w:val="24"/>
                <w:szCs w:val="24"/>
              </w:rPr>
            </w:pPr>
          </w:p>
          <w:p w14:paraId="3B31A6B8"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TLS §-s 52 järgi tuleb töötajatele tagada vähemalt 36 või 48 tundi „järjestikust puhkeaega“ seitsmepäevase ajavahemiku jooksul, mitte „iganädalast puhkeaega“. Mõiste „järjestikune puhkeaeg“ on direktiivi mõistete suhtes neutraalne ning võib seega hõlmata direktiivis ettenähtud nii igapäevase kui iganädalase puhkeaja. </w:t>
            </w:r>
          </w:p>
          <w:p w14:paraId="754AB307" w14:textId="77777777" w:rsidR="004F1E76" w:rsidRPr="00916E84" w:rsidRDefault="004F1E76" w:rsidP="004F1E76">
            <w:pPr>
              <w:jc w:val="both"/>
              <w:rPr>
                <w:rFonts w:ascii="Times New Roman" w:hAnsi="Times New Roman" w:cs="Times New Roman"/>
                <w:sz w:val="24"/>
                <w:szCs w:val="24"/>
              </w:rPr>
            </w:pPr>
          </w:p>
          <w:p w14:paraId="523C2B76"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Seega saab töölepingu seadust tõlgendada nii, et iganädalase puhkeaja kestuseks on 25 tundi ja 37 tundi, millele lisandub 11 tundi igapäevast puhkeaega ehk mõlemad on tagatud. See vastab ka seaduse mõttele, sest seadusandja eesmärk pole olnud kehtestada Eestis 36-tunnine ja 48-tunnine ehk vastavalt 1,5X ja 2X direktiiviga nõutust pikem iganädalane puhkeaeg. </w:t>
            </w:r>
          </w:p>
          <w:p w14:paraId="124EDB31" w14:textId="77777777" w:rsidR="004F1E76" w:rsidRPr="00916E84" w:rsidRDefault="004F1E76" w:rsidP="004F1E76">
            <w:pPr>
              <w:jc w:val="both"/>
              <w:rPr>
                <w:rFonts w:ascii="Times New Roman" w:hAnsi="Times New Roman" w:cs="Times New Roman"/>
                <w:sz w:val="24"/>
                <w:szCs w:val="24"/>
              </w:rPr>
            </w:pPr>
          </w:p>
          <w:p w14:paraId="69CAEE3E"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Eelnõu seletuskirjas on märgitud ka, et muudatuse peamine eesmärk on kaitsta töötajate tervist. Samas puudub eelnõust igasugune info selle kohta, et Eestis oleks uuritud ja tuvastatud aastakümneid kehtinud puhkeaja ebapiisavust. </w:t>
            </w:r>
          </w:p>
          <w:p w14:paraId="3587AE66" w14:textId="77777777" w:rsidR="004F1E76" w:rsidRPr="00916E84" w:rsidRDefault="004F1E76" w:rsidP="004F1E76">
            <w:pPr>
              <w:jc w:val="both"/>
              <w:rPr>
                <w:rFonts w:ascii="Times New Roman" w:hAnsi="Times New Roman" w:cs="Times New Roman"/>
                <w:sz w:val="24"/>
                <w:szCs w:val="24"/>
              </w:rPr>
            </w:pPr>
          </w:p>
          <w:p w14:paraId="56A7AB3E"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Tööaja direktiivi järgi on töötaja tervise kaitseks peetud piisavaks, kui töötaja saab kord seitsme päeva jooksul järjestikku puhata 35 tundi (11-tundi igapäevast ning 24 tundi iganädalast puhkeaega). Eesti täidab direktiivi miinimumnõudeid ning isegi ületab neid. Enamus Euroopa riike peab direktiivi miinimumnõudeid töötajate tervise kaitseks piisavaks ning ei ole kehtestanud miinimumnõudena pikemat kui 35 tunnist katkematut puhkeaega (24 tundi iganädalast ja 11 tundi igapäevast puhkeaega). Euroopa Kohtu ülal viidatud otsus seda ka ei nõua. Kui Eesti seadusandja leiab, et puhkaeg peaks olema oluliselt pikem (36 tunni asemel 47 tundi), siis peaks selline muudatus põhinema põhjalikul analüüsil, mida täna ei eksisteeri.</w:t>
            </w:r>
          </w:p>
          <w:p w14:paraId="2530E3A3" w14:textId="77777777" w:rsidR="004F1E76" w:rsidRPr="00916E84" w:rsidRDefault="004F1E76" w:rsidP="004F1E76">
            <w:pPr>
              <w:jc w:val="both"/>
              <w:rPr>
                <w:rFonts w:ascii="Times New Roman" w:hAnsi="Times New Roman" w:cs="Times New Roman"/>
                <w:sz w:val="24"/>
                <w:szCs w:val="24"/>
              </w:rPr>
            </w:pPr>
          </w:p>
          <w:p w14:paraId="2C515EB0" w14:textId="116089C5" w:rsidR="004F1E76" w:rsidRPr="00916E84" w:rsidRDefault="004F1E76" w:rsidP="004F1E76">
            <w:pPr>
              <w:jc w:val="both"/>
              <w:rPr>
                <w:rFonts w:ascii="Times New Roman" w:hAnsi="Times New Roman" w:cs="Times New Roman"/>
                <w:b/>
                <w:bCs/>
                <w:sz w:val="24"/>
                <w:szCs w:val="24"/>
              </w:rPr>
            </w:pPr>
            <w:r w:rsidRPr="00916E84">
              <w:rPr>
                <w:rFonts w:ascii="Times New Roman" w:hAnsi="Times New Roman" w:cs="Times New Roman"/>
                <w:b/>
                <w:bCs/>
                <w:sz w:val="24"/>
                <w:szCs w:val="24"/>
              </w:rPr>
              <w:t xml:space="preserve">Ülaltoodule tuginedes on tööõiguse komisjoni ettepanek jätta seni kehtinud puhkeaja regulatsioon muutmata ning üksnes selguse huvides täpsustada TLS § 52 sõnastust </w:t>
            </w:r>
            <w:r w:rsidRPr="00916E84">
              <w:rPr>
                <w:rFonts w:ascii="Times New Roman" w:hAnsi="Times New Roman" w:cs="Times New Roman"/>
                <w:b/>
                <w:bCs/>
                <w:sz w:val="24"/>
                <w:szCs w:val="24"/>
              </w:rPr>
              <w:lastRenderedPageBreak/>
              <w:t>selliselt, et iganädalase puhkeaja pikkus on 37 tundi, millele lisandub 11 tundi igapäevast puhkeaega ning summeeritud tööaja arvestuse puhul 25 tundi, millele lisandub 11 tundi igapäevast puhkeaega.</w:t>
            </w:r>
          </w:p>
        </w:tc>
        <w:tc>
          <w:tcPr>
            <w:tcW w:w="5528" w:type="dxa"/>
          </w:tcPr>
          <w:p w14:paraId="48AA609A" w14:textId="5A816662" w:rsidR="004F1E76" w:rsidRPr="00916E84" w:rsidRDefault="00DF62C2" w:rsidP="004F1E76">
            <w:pPr>
              <w:rPr>
                <w:rFonts w:ascii="Times New Roman" w:hAnsi="Times New Roman" w:cs="Times New Roman"/>
                <w:b/>
                <w:bCs/>
                <w:sz w:val="24"/>
                <w:szCs w:val="24"/>
              </w:rPr>
            </w:pPr>
            <w:r w:rsidRPr="00916E84">
              <w:rPr>
                <w:rFonts w:ascii="Times New Roman" w:hAnsi="Times New Roman" w:cs="Times New Roman"/>
                <w:b/>
                <w:bCs/>
                <w:sz w:val="24"/>
                <w:szCs w:val="24"/>
              </w:rPr>
              <w:lastRenderedPageBreak/>
              <w:t xml:space="preserve">Arvestatud. </w:t>
            </w:r>
            <w:r w:rsidRPr="00916E84">
              <w:rPr>
                <w:rFonts w:ascii="Times New Roman" w:hAnsi="Times New Roman" w:cs="Times New Roman"/>
                <w:sz w:val="24"/>
                <w:szCs w:val="24"/>
              </w:rPr>
              <w:t xml:space="preserve">Eelnõust on eemaldatud sätted, mille kohaselt iganädalasele puhkeajale peab eelnema igapäevane puhkeaeg. Õigusselguse loomise huvides </w:t>
            </w:r>
            <w:r w:rsidRPr="00916E84">
              <w:rPr>
                <w:rFonts w:ascii="Times New Roman" w:hAnsi="Times New Roman" w:cs="Times New Roman"/>
                <w:sz w:val="24"/>
                <w:szCs w:val="24"/>
              </w:rPr>
              <w:lastRenderedPageBreak/>
              <w:t>on TLS § 52 täiendatud lõikega, mille kohaselt iganädalane puhkeaeg sisaldab igapäevast puhkeaega.</w:t>
            </w:r>
          </w:p>
        </w:tc>
      </w:tr>
      <w:tr w:rsidR="004F1E76" w:rsidRPr="00916E84" w14:paraId="6D013D31" w14:textId="77777777" w:rsidTr="00FB6CC6">
        <w:tc>
          <w:tcPr>
            <w:tcW w:w="9356" w:type="dxa"/>
          </w:tcPr>
          <w:p w14:paraId="3976825D" w14:textId="77777777" w:rsidR="004F1E76" w:rsidRPr="00916E84" w:rsidRDefault="004F1E76" w:rsidP="004F1E76">
            <w:pPr>
              <w:rPr>
                <w:rFonts w:ascii="Times New Roman" w:hAnsi="Times New Roman" w:cs="Times New Roman"/>
                <w:b/>
                <w:bCs/>
                <w:sz w:val="24"/>
                <w:szCs w:val="24"/>
              </w:rPr>
            </w:pPr>
            <w:r w:rsidRPr="00916E84">
              <w:rPr>
                <w:rFonts w:ascii="Times New Roman" w:hAnsi="Times New Roman" w:cs="Times New Roman"/>
                <w:b/>
                <w:bCs/>
                <w:sz w:val="24"/>
                <w:szCs w:val="24"/>
              </w:rPr>
              <w:lastRenderedPageBreak/>
              <w:t>1.2. TLS § 52 lg 2</w:t>
            </w:r>
            <w:r w:rsidRPr="00916E84">
              <w:rPr>
                <w:rFonts w:ascii="Times New Roman" w:hAnsi="Times New Roman" w:cs="Times New Roman"/>
                <w:b/>
                <w:bCs/>
                <w:sz w:val="24"/>
                <w:szCs w:val="24"/>
                <w:vertAlign w:val="superscript"/>
              </w:rPr>
              <w:t>2</w:t>
            </w:r>
            <w:r w:rsidRPr="00916E84">
              <w:rPr>
                <w:rFonts w:ascii="Times New Roman" w:hAnsi="Times New Roman" w:cs="Times New Roman"/>
                <w:b/>
                <w:bCs/>
                <w:sz w:val="24"/>
                <w:szCs w:val="24"/>
              </w:rPr>
              <w:t xml:space="preserve"> erandisäte pole direktiiviga kooskõlas </w:t>
            </w:r>
          </w:p>
          <w:p w14:paraId="07F56037" w14:textId="77777777" w:rsidR="004F1E76" w:rsidRPr="00916E84" w:rsidRDefault="004F1E76" w:rsidP="004F1E76">
            <w:pPr>
              <w:rPr>
                <w:rFonts w:ascii="Times New Roman" w:hAnsi="Times New Roman" w:cs="Times New Roman"/>
                <w:sz w:val="24"/>
                <w:szCs w:val="24"/>
              </w:rPr>
            </w:pPr>
          </w:p>
          <w:p w14:paraId="141C91C9"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Kui seadusandja sätestab TLS § 52 lõigetes 1 ja 2 sätestatud puhkeaja „iganädalase puhkeajana“ tööaja direktiivi mõttes, siis ei ole tööõiguse komisjoni hinnangul eelnõuga kavandatud eraldisäte – TLS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 direktiiviga kooskõlas. </w:t>
            </w:r>
          </w:p>
          <w:p w14:paraId="642A0A42" w14:textId="77777777" w:rsidR="004F1E76" w:rsidRPr="00916E84" w:rsidRDefault="004F1E76" w:rsidP="004F1E76">
            <w:pPr>
              <w:jc w:val="both"/>
              <w:rPr>
                <w:rFonts w:ascii="Times New Roman" w:hAnsi="Times New Roman" w:cs="Times New Roman"/>
                <w:sz w:val="24"/>
                <w:szCs w:val="24"/>
              </w:rPr>
            </w:pPr>
          </w:p>
          <w:p w14:paraId="039B7A6B"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Tööaja direktiivi artikkel 18 lubab teha kollektiivlepingutega igapäevase- ja iganädalase puhkeaja sätetest erandeid üksnes tingimusel, et kõnealustele töötajatele võimaldatakse hüvituseks samaväärse pikkusega puhkeajad või erandjuhtudel, kui objektiivsetel põhjustel ei ole võimalik niisuguseid puhkeaegu lubada, võimaldatakse kõnealustele töötajatele asjakohane kaitse. Kavandatav seadusesäte – TLS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p 1 - selliseid tingimusi erandi tegemisele ei sätesta.</w:t>
            </w:r>
          </w:p>
          <w:p w14:paraId="5D6BF46F" w14:textId="77777777" w:rsidR="004F1E76" w:rsidRPr="00916E84" w:rsidRDefault="004F1E76" w:rsidP="004F1E76">
            <w:pPr>
              <w:jc w:val="both"/>
              <w:rPr>
                <w:rFonts w:ascii="Times New Roman" w:hAnsi="Times New Roman" w:cs="Times New Roman"/>
                <w:sz w:val="24"/>
                <w:szCs w:val="24"/>
              </w:rPr>
            </w:pPr>
          </w:p>
          <w:p w14:paraId="732A40E8" w14:textId="2EAEB2D9"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Tööaja direktiivi artikkel 16(a) lubab liikmesriikidel näha ette iganädalase puhkeaja arvestamise kahe nädala keskmisena. Sellise erandi kehtestamisel on iganädalase puhkeaja nõue täidetud näiteks ka siis, kui 14-päevase ajavahemiku jooksul antakse vaid üks, kuid see-eest kahekordne iganädalane puhkeaeg. TLS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p 2 sellele ei vasta, kuivõrd võimaldab jätta kaks korda kuus igapäevase puhkeaja andmata ilma, et järgmine kord antaks kahekordne iganädalane puhkeaeg. Igapäevase puhkeaja mitteandmine on tööaja direktiivi artikkel 5(2) kohaselt lubatud vaid juhul, kui objektiivsed, tehnilised või töökorralduse tingimused seda eeldavad, kuid sellist tingimust eelnõu ei sätesta.</w:t>
            </w:r>
          </w:p>
        </w:tc>
        <w:tc>
          <w:tcPr>
            <w:tcW w:w="5528" w:type="dxa"/>
          </w:tcPr>
          <w:p w14:paraId="3708F08E" w14:textId="06CEB20D" w:rsidR="004F1E76" w:rsidRPr="00916E84" w:rsidRDefault="00FA4687" w:rsidP="004F1E76">
            <w:pPr>
              <w:rPr>
                <w:rFonts w:ascii="Times New Roman" w:hAnsi="Times New Roman" w:cs="Times New Roman"/>
                <w:sz w:val="24"/>
                <w:szCs w:val="24"/>
              </w:rPr>
            </w:pPr>
            <w:r w:rsidRPr="00916E84">
              <w:rPr>
                <w:rFonts w:ascii="Times New Roman" w:hAnsi="Times New Roman" w:cs="Times New Roman"/>
                <w:b/>
                <w:bCs/>
                <w:sz w:val="24"/>
                <w:szCs w:val="24"/>
              </w:rPr>
              <w:t xml:space="preserve">Arvestatud.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4F1E76" w:rsidRPr="00916E84" w14:paraId="0EDDFC7C" w14:textId="77777777" w:rsidTr="00FB6CC6">
        <w:tc>
          <w:tcPr>
            <w:tcW w:w="9356" w:type="dxa"/>
          </w:tcPr>
          <w:p w14:paraId="7E187AC4" w14:textId="77777777" w:rsidR="004F1E76" w:rsidRPr="00916E84" w:rsidRDefault="004F1E76" w:rsidP="004F1E76">
            <w:pPr>
              <w:jc w:val="both"/>
              <w:rPr>
                <w:rFonts w:ascii="Times New Roman" w:hAnsi="Times New Roman" w:cs="Times New Roman"/>
                <w:b/>
                <w:bCs/>
                <w:sz w:val="24"/>
                <w:szCs w:val="24"/>
              </w:rPr>
            </w:pPr>
            <w:r w:rsidRPr="00916E84">
              <w:rPr>
                <w:rFonts w:ascii="Times New Roman" w:hAnsi="Times New Roman" w:cs="Times New Roman"/>
                <w:b/>
                <w:bCs/>
                <w:sz w:val="24"/>
                <w:szCs w:val="24"/>
              </w:rPr>
              <w:t xml:space="preserve">1.3. Muutuvtunni kokkuleppe tühisuse olukord vajaks täpsemat reguleerimist </w:t>
            </w:r>
          </w:p>
          <w:p w14:paraId="5D29B16C" w14:textId="77777777" w:rsidR="004F1E76" w:rsidRPr="00916E84" w:rsidRDefault="004F1E76" w:rsidP="004F1E76">
            <w:pPr>
              <w:jc w:val="both"/>
              <w:rPr>
                <w:rFonts w:ascii="Times New Roman" w:hAnsi="Times New Roman" w:cs="Times New Roman"/>
                <w:sz w:val="24"/>
                <w:szCs w:val="24"/>
              </w:rPr>
            </w:pPr>
          </w:p>
          <w:p w14:paraId="61C7B8CA"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Seaduse eelnõu seletuskirjas on märgitud: „Kui töötaja ei vasta enam käesoleva paragrahvi lõike 1 punktides 1–3 sätestatud tingimustele, on paindliku tööaja kokkulepe tühine. Seega on oluline, et tööandja ka ise küsiks töötajalt vajalikke andmeid, mitte ei lähtuks ainult töötaja suusõnalisest kinnitusest. Samuti on mõistlik seda teavet teatud aja järel töötajalt üle küsida.“ </w:t>
            </w:r>
          </w:p>
          <w:p w14:paraId="6598C27C" w14:textId="77777777" w:rsidR="004F1E76" w:rsidRPr="00916E84" w:rsidRDefault="004F1E76" w:rsidP="004F1E76">
            <w:pPr>
              <w:jc w:val="both"/>
              <w:rPr>
                <w:rFonts w:ascii="Times New Roman" w:hAnsi="Times New Roman" w:cs="Times New Roman"/>
                <w:sz w:val="24"/>
                <w:szCs w:val="24"/>
              </w:rPr>
            </w:pPr>
          </w:p>
          <w:p w14:paraId="50883A53"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Tööõiguskomisjon on esmalt seisukohal, et töötajal peaks samuti lasuma vastutus tõendi esitamisel ehk kui töötaja staatus muutub, näiteks üliõpilane eksmatrikuleeritakse, peaks olema töötaja kohustus ja vastutus tööandjat sellest asjaolust teavitada, mitte tööandja ei pea nt igal kuul ise töötajalt uut tõendit küsima. </w:t>
            </w:r>
          </w:p>
          <w:p w14:paraId="4975A022" w14:textId="77777777" w:rsidR="004F1E76" w:rsidRPr="00916E84" w:rsidRDefault="004F1E76" w:rsidP="004F1E76">
            <w:pPr>
              <w:jc w:val="both"/>
              <w:rPr>
                <w:rFonts w:ascii="Times New Roman" w:hAnsi="Times New Roman" w:cs="Times New Roman"/>
                <w:sz w:val="24"/>
                <w:szCs w:val="24"/>
              </w:rPr>
            </w:pPr>
          </w:p>
          <w:p w14:paraId="3AA3E3C0" w14:textId="153265BC"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Tööõiguskomisjon on ka seisukohal, et seaduses on vajalik teha täpsustus, mis saab siis kui muutuvtunni kokkulepe on tühine. Üldiselt ei saa ju sel juhul olla tühine tööleping, kuid võib tekitada vaidlusi, milline töökoormus loetakse muutuvtunni kokkuleppe lõppemisel kehtivaks töökoormuseks. Kui eelnevalt oli muutuvtunni kokkulepe 20h+10h, kas siis jääb kehtima 20h või 30h? Näiteks, kui tööandja kontrollib septembris üliõpilasega muutuvtunni kokkulepet sõlmides, et ta on üliõpilane, kuid detsembris uuesti kontrollides selgub, et tegelikult pole töötaja enam üliõpilane 3 kuud. Kuna töötaja on käinud iga nädal 30 h tööl – kas nüüd on ta teinud 3 kuud iganädalaselt 10 h ületunde, mida tuleks kõrgemalt tasustada, kuna muutuvtunni kokkulepe on viimased 3 kuud olnud tühine? Komisjoni hinnangul on seadusandjal võimalik selle täpsema reguleerimisega ära hoida põhjendamatud vaidlused ja ebaselgus.</w:t>
            </w:r>
          </w:p>
        </w:tc>
        <w:tc>
          <w:tcPr>
            <w:tcW w:w="5528" w:type="dxa"/>
          </w:tcPr>
          <w:p w14:paraId="3C652234" w14:textId="5D953A57" w:rsidR="004F1E76" w:rsidRPr="00916E84" w:rsidRDefault="006D7AAD" w:rsidP="004F1E76">
            <w:pPr>
              <w:rPr>
                <w:rFonts w:ascii="Times New Roman" w:hAnsi="Times New Roman" w:cs="Times New Roman"/>
                <w:sz w:val="24"/>
                <w:szCs w:val="24"/>
              </w:rPr>
            </w:pPr>
            <w:r w:rsidRPr="00916E84">
              <w:rPr>
                <w:rFonts w:ascii="Times New Roman" w:hAnsi="Times New Roman" w:cs="Times New Roman"/>
                <w:b/>
                <w:bCs/>
                <w:sz w:val="24"/>
                <w:szCs w:val="24"/>
              </w:rPr>
              <w:lastRenderedPageBreak/>
              <w:t xml:space="preserve">Arvestatud ja selgitatud. </w:t>
            </w:r>
            <w:r w:rsidR="0046062C" w:rsidRPr="00916E84">
              <w:rPr>
                <w:rFonts w:ascii="Times New Roman" w:hAnsi="Times New Roman" w:cs="Times New Roman"/>
                <w:sz w:val="24"/>
                <w:szCs w:val="24"/>
              </w:rPr>
              <w:t>Paindliku tööaja kokkuleppe tühisust puudutavat sätet on täpsustatud, eesmärgiga välistada tühisus olukordades, mil töötaja</w:t>
            </w:r>
            <w:r w:rsidR="00502ECD" w:rsidRPr="00916E84">
              <w:rPr>
                <w:rFonts w:ascii="Times New Roman" w:hAnsi="Times New Roman" w:cs="Times New Roman"/>
                <w:sz w:val="24"/>
                <w:szCs w:val="24"/>
              </w:rPr>
              <w:t xml:space="preserve"> jätab tahtlikult teavitamata selliste asjaolude muutusest, mis mõjutaksid kokkuleppe kehtivust (nt õpingu</w:t>
            </w:r>
            <w:r w:rsidR="005A5FBC" w:rsidRPr="00916E84">
              <w:rPr>
                <w:rFonts w:ascii="Times New Roman" w:hAnsi="Times New Roman" w:cs="Times New Roman"/>
                <w:sz w:val="24"/>
                <w:szCs w:val="24"/>
              </w:rPr>
              <w:t>te lõpetamine). Seletuskirja on kokkuleppe tühisust puudutavate selgitustega täiendatud.</w:t>
            </w:r>
          </w:p>
        </w:tc>
      </w:tr>
      <w:tr w:rsidR="004F1E76" w:rsidRPr="00916E84" w14:paraId="750AA475" w14:textId="77777777" w:rsidTr="00FB6CC6">
        <w:tc>
          <w:tcPr>
            <w:tcW w:w="9356" w:type="dxa"/>
          </w:tcPr>
          <w:p w14:paraId="622CCDA4" w14:textId="77777777" w:rsidR="004F1E76" w:rsidRPr="00916E84" w:rsidRDefault="004F1E76" w:rsidP="004F1E76">
            <w:pPr>
              <w:jc w:val="both"/>
              <w:rPr>
                <w:rFonts w:ascii="Times New Roman" w:hAnsi="Times New Roman" w:cs="Times New Roman"/>
                <w:b/>
                <w:bCs/>
                <w:sz w:val="24"/>
                <w:szCs w:val="24"/>
              </w:rPr>
            </w:pPr>
            <w:r w:rsidRPr="00916E84">
              <w:rPr>
                <w:rFonts w:ascii="Times New Roman" w:hAnsi="Times New Roman" w:cs="Times New Roman"/>
                <w:b/>
                <w:bCs/>
                <w:sz w:val="24"/>
                <w:szCs w:val="24"/>
              </w:rPr>
              <w:t xml:space="preserve">1.4. Konkurentsipiirangu keeld pole põhjendatud </w:t>
            </w:r>
          </w:p>
          <w:p w14:paraId="264EB029"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Tööõiguskomisjon jääb muutuvtundidega töötajate puhul oma eelnevalt (27.11.2023. a) väljendatud seisukoha juurde ja kordab seda:</w:t>
            </w:r>
          </w:p>
          <w:p w14:paraId="39A1ABD7" w14:textId="77777777" w:rsidR="004F1E76" w:rsidRPr="00916E84" w:rsidRDefault="004F1E76" w:rsidP="004F1E76">
            <w:pPr>
              <w:jc w:val="both"/>
              <w:rPr>
                <w:rFonts w:ascii="Times New Roman" w:hAnsi="Times New Roman" w:cs="Times New Roman"/>
                <w:sz w:val="24"/>
                <w:szCs w:val="24"/>
              </w:rPr>
            </w:pPr>
          </w:p>
          <w:p w14:paraId="08746F23" w14:textId="1654D1F0" w:rsidR="004F1E76" w:rsidRPr="00916E84" w:rsidRDefault="004F1E76" w:rsidP="004F1E76">
            <w:pPr>
              <w:jc w:val="both"/>
              <w:rPr>
                <w:rFonts w:ascii="Times New Roman" w:hAnsi="Times New Roman" w:cs="Times New Roman"/>
                <w:i/>
                <w:iCs/>
                <w:sz w:val="24"/>
                <w:szCs w:val="24"/>
              </w:rPr>
            </w:pPr>
            <w:r w:rsidRPr="00916E84">
              <w:rPr>
                <w:rFonts w:ascii="Times New Roman" w:hAnsi="Times New Roman" w:cs="Times New Roman"/>
                <w:i/>
                <w:iCs/>
                <w:sz w:val="24"/>
                <w:szCs w:val="24"/>
              </w:rPr>
              <w:t>Komisjonile jääb arusaamatuks, miks töötajaga, kellega on sõlmitud tööajavahemiku kokkulepe, ei tohiks sõlmida konkurentsipiirangu kokkulepet. Juhime tähelepanu, et kui töötaja töötab lihtsalt osalise tööajaga (aga mitte tööajavahemikuga), siis sellist keeldu ei ole. Komisjoni hinnangul ei ole konkurentsipiirangu kokkuleppe sõlmimine mitte kuidagi seotud töötaja tööaja või töökoormuse või töömahuga, vaid konkurentsipiirangu kokkuleppe eesmärk on kaitsta tööandja erilist majanduslikku huvi, mille saladuses hoidmiseks on tööandjal õigustatud huvi, eelkõige kui töösuhe võimaldab töötajal tutvuda tööandja klientidega või tootmis- ja ärisaladusega ning nende teadmiste kasutamine võib tööandjat oluliselt kahjustada (TLS § 23 lg 2).</w:t>
            </w:r>
            <w:r w:rsidRPr="00916E84">
              <w:rPr>
                <w:sz w:val="24"/>
                <w:szCs w:val="24"/>
              </w:rPr>
              <w:t xml:space="preserve"> </w:t>
            </w:r>
            <w:r w:rsidRPr="00916E84">
              <w:rPr>
                <w:rFonts w:ascii="Times New Roman" w:hAnsi="Times New Roman" w:cs="Times New Roman"/>
                <w:i/>
                <w:iCs/>
                <w:sz w:val="24"/>
                <w:szCs w:val="24"/>
              </w:rPr>
              <w:t xml:space="preserve">Juhul, kui töötaja pääseb ligi tööandja konfidentsiaalsele informatsioonile ja nende teadmiste kasutamine töötaja poolt tööandja konkurendi juures võib tööandjat oluliselt kahjustada, peaks olema igal juhul võimalik sõlmida töötajaga konkurentsipiirangu kokkulepe, sõltumata sellest, milline on konkreetse töötaja tööaeg või -koormus. Konkurentsipiirangu </w:t>
            </w:r>
            <w:r w:rsidRPr="00916E84">
              <w:rPr>
                <w:rFonts w:ascii="Times New Roman" w:hAnsi="Times New Roman" w:cs="Times New Roman"/>
                <w:i/>
                <w:iCs/>
                <w:sz w:val="24"/>
                <w:szCs w:val="24"/>
              </w:rPr>
              <w:lastRenderedPageBreak/>
              <w:t>kokkuleppe sõlmimine või mittesõlmimine peaks olema võimalik tööandja ja töötaja kokkuleppel, mitte see ei tohiks olla seaduse nõue või keeld.</w:t>
            </w:r>
          </w:p>
          <w:p w14:paraId="06B205A8" w14:textId="77777777" w:rsidR="004F1E76" w:rsidRPr="00916E84" w:rsidRDefault="004F1E76" w:rsidP="004F1E76">
            <w:pPr>
              <w:jc w:val="both"/>
              <w:rPr>
                <w:rFonts w:ascii="Times New Roman" w:hAnsi="Times New Roman" w:cs="Times New Roman"/>
                <w:i/>
                <w:iCs/>
                <w:sz w:val="24"/>
                <w:szCs w:val="24"/>
              </w:rPr>
            </w:pPr>
          </w:p>
          <w:p w14:paraId="01D0BFE9"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Tööõiguskomisjon täiendab oma arvamust järgneva selgitusega: esitatud eelnõu keskendub suuresti jätkuvalt jaekaubandusele, kuid kui tänase eelnõu näol on juba tegemist universaalse lahendusega, mistõttu peaks seda võimalust olema võimalik kasutada ka teistes valdkondades ja sh erialaspetsialistide korral. </w:t>
            </w:r>
          </w:p>
          <w:p w14:paraId="19D45BC1" w14:textId="77777777" w:rsidR="004F1E76" w:rsidRPr="00916E84" w:rsidRDefault="004F1E76" w:rsidP="004F1E76">
            <w:pPr>
              <w:jc w:val="both"/>
              <w:rPr>
                <w:rFonts w:ascii="Times New Roman" w:hAnsi="Times New Roman" w:cs="Times New Roman"/>
                <w:sz w:val="24"/>
                <w:szCs w:val="24"/>
              </w:rPr>
            </w:pPr>
          </w:p>
          <w:p w14:paraId="2AFCBCE0" w14:textId="405F0F22"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Erinevate spetsialistide puhul võib aga konkurentsipiirang olla tööandja ärihuvi kaitsmiseks väga vajalik. Näiteks, </w:t>
            </w:r>
            <w:proofErr w:type="spellStart"/>
            <w:r w:rsidRPr="00916E84">
              <w:rPr>
                <w:rFonts w:ascii="Times New Roman" w:hAnsi="Times New Roman" w:cs="Times New Roman"/>
                <w:sz w:val="24"/>
                <w:szCs w:val="24"/>
              </w:rPr>
              <w:t>it</w:t>
            </w:r>
            <w:proofErr w:type="spellEnd"/>
            <w:r w:rsidRPr="00916E84">
              <w:rPr>
                <w:rFonts w:ascii="Times New Roman" w:hAnsi="Times New Roman" w:cs="Times New Roman"/>
                <w:sz w:val="24"/>
                <w:szCs w:val="24"/>
              </w:rPr>
              <w:t>-üliõpilane, kes ei soovi töötada täiskoormusel, vaid soovib muutuvtunnikokkulepet, ei pruugi sellisel kujul tööle saada, kuivõrd temaga ei ole võimalik sõlmida konkurentsipiirangu kokkulepet, ent tööülesandeid täites pääseks ta juurde tööandja jaoks olulisele ja tundlikule infole. Kui aga spetsialistidega ei saa muutuvtundides kokku leppida, siis jääb eriregulatsiooni potentsiaal suuresti kasutamata ning samuti ei täitu seaduse eesmärk vähendada käsunduslepingute sõlmimise osakaalu ja tagada võimalikult suurele hulgale inimestele võimalus töölepinguks paindlikel tingimustel.</w:t>
            </w:r>
          </w:p>
        </w:tc>
        <w:tc>
          <w:tcPr>
            <w:tcW w:w="5528" w:type="dxa"/>
          </w:tcPr>
          <w:p w14:paraId="3CE695B9" w14:textId="4B91B6B9" w:rsidR="004F1E76" w:rsidRPr="00916E84" w:rsidRDefault="00832BE4" w:rsidP="004F1E76">
            <w:pPr>
              <w:rPr>
                <w:rFonts w:ascii="Times New Roman" w:hAnsi="Times New Roman" w:cs="Times New Roman"/>
                <w:sz w:val="24"/>
                <w:szCs w:val="24"/>
              </w:rPr>
            </w:pPr>
            <w:r w:rsidRPr="00916E84">
              <w:rPr>
                <w:rFonts w:ascii="Times New Roman" w:hAnsi="Times New Roman" w:cs="Times New Roman"/>
                <w:b/>
                <w:bCs/>
                <w:sz w:val="24"/>
                <w:szCs w:val="24"/>
              </w:rPr>
              <w:lastRenderedPageBreak/>
              <w:t>Mittearvestatud</w:t>
            </w:r>
            <w:r w:rsidR="00FB1DEC" w:rsidRPr="00916E84">
              <w:rPr>
                <w:rFonts w:ascii="Times New Roman" w:hAnsi="Times New Roman" w:cs="Times New Roman"/>
                <w:sz w:val="24"/>
                <w:szCs w:val="24"/>
              </w:rPr>
              <w:t xml:space="preserve">. </w:t>
            </w:r>
            <w:r w:rsidR="007535B8" w:rsidRPr="00916E84">
              <w:rPr>
                <w:rFonts w:ascii="Times New Roman" w:hAnsi="Times New Roman" w:cs="Times New Roman"/>
                <w:sz w:val="24"/>
                <w:szCs w:val="24"/>
              </w:rPr>
              <w:t>Konkurentsipiirangu kokkulepe võib töötajad muuta liialt haavatavaks olukorras, kus nende sissetulek on ebakindel.</w:t>
            </w:r>
            <w:r w:rsidR="00577CA1">
              <w:rPr>
                <w:rFonts w:ascii="Times New Roman" w:hAnsi="Times New Roman" w:cs="Times New Roman"/>
                <w:sz w:val="24"/>
                <w:szCs w:val="24"/>
              </w:rPr>
              <w:t xml:space="preserve"> Sätte eesmärk on suurt tööaja paindlikkust võimaldava regulatsiooni juures tagada maksimaalsel määral ka töötajate huvide kaitset, sh sissetulekukaitset.</w:t>
            </w:r>
            <w:r w:rsidR="007535B8" w:rsidRPr="00916E84">
              <w:rPr>
                <w:rFonts w:ascii="Times New Roman" w:hAnsi="Times New Roman" w:cs="Times New Roman"/>
                <w:sz w:val="24"/>
                <w:szCs w:val="24"/>
              </w:rPr>
              <w:t xml:space="preserve"> Näiteks, kui supermarketi kassapidajale antakse vaid 10 töötundi nädalas ja samaaegselt keelatakse töötada konkurentide juures, siis muudetakse töötaja jaoks elamisväärse sissetuleku teenimine sisuliselt võimatuks.</w:t>
            </w:r>
            <w:r w:rsidR="004F771A" w:rsidRPr="00916E84">
              <w:rPr>
                <w:rFonts w:ascii="Times New Roman" w:hAnsi="Times New Roman" w:cs="Times New Roman"/>
                <w:sz w:val="24"/>
                <w:szCs w:val="24"/>
              </w:rPr>
              <w:t xml:space="preserve"> </w:t>
            </w:r>
          </w:p>
        </w:tc>
      </w:tr>
      <w:tr w:rsidR="004F1E76" w:rsidRPr="00916E84" w14:paraId="45A104B8" w14:textId="77777777" w:rsidTr="00FB6CC6">
        <w:tc>
          <w:tcPr>
            <w:tcW w:w="14884" w:type="dxa"/>
            <w:gridSpan w:val="2"/>
            <w:shd w:val="clear" w:color="auto" w:fill="D9D9D9" w:themeFill="background1" w:themeFillShade="D9"/>
          </w:tcPr>
          <w:p w14:paraId="41CF37EB" w14:textId="77777777" w:rsidR="004F1E76" w:rsidRPr="00916E84" w:rsidRDefault="004F1E76" w:rsidP="004F1E76">
            <w:pPr>
              <w:rPr>
                <w:rFonts w:ascii="Times New Roman" w:hAnsi="Times New Roman" w:cs="Times New Roman"/>
                <w:sz w:val="24"/>
                <w:szCs w:val="24"/>
              </w:rPr>
            </w:pPr>
          </w:p>
        </w:tc>
      </w:tr>
      <w:tr w:rsidR="004F1E76" w:rsidRPr="00916E84" w14:paraId="528F5461" w14:textId="77777777" w:rsidTr="00FB6CC6">
        <w:tc>
          <w:tcPr>
            <w:tcW w:w="14884" w:type="dxa"/>
            <w:gridSpan w:val="2"/>
            <w:shd w:val="clear" w:color="auto" w:fill="CAEDFB" w:themeFill="accent4" w:themeFillTint="33"/>
          </w:tcPr>
          <w:p w14:paraId="7E13A434" w14:textId="37293DCB" w:rsidR="004F1E76" w:rsidRPr="00916E84" w:rsidRDefault="004F1E76" w:rsidP="004F1E76">
            <w:pPr>
              <w:rPr>
                <w:rFonts w:ascii="Times New Roman" w:hAnsi="Times New Roman" w:cs="Times New Roman"/>
                <w:sz w:val="24"/>
                <w:szCs w:val="24"/>
              </w:rPr>
            </w:pPr>
            <w:r w:rsidRPr="00916E84">
              <w:rPr>
                <w:rFonts w:ascii="Times New Roman" w:hAnsi="Times New Roman" w:cs="Times New Roman"/>
                <w:b/>
                <w:bCs/>
                <w:sz w:val="24"/>
                <w:szCs w:val="24"/>
              </w:rPr>
              <w:t>Eesti Hotellide ja Restoranide Liit</w:t>
            </w:r>
          </w:p>
        </w:tc>
      </w:tr>
      <w:tr w:rsidR="004F1E76" w:rsidRPr="00916E84" w14:paraId="31CB4B87" w14:textId="77777777" w:rsidTr="00FB6CC6">
        <w:tc>
          <w:tcPr>
            <w:tcW w:w="9356" w:type="dxa"/>
          </w:tcPr>
          <w:p w14:paraId="1C7AE0BF"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b/>
                <w:bCs/>
                <w:sz w:val="24"/>
                <w:szCs w:val="24"/>
              </w:rPr>
              <w:t>Paindlike töölepingute sihtgrupp:</w:t>
            </w:r>
          </w:p>
          <w:p w14:paraId="310CB5C9" w14:textId="77777777"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Meie ettepanek on sihtgruppi mitte piirata ja anda paindlikult töötamise võimalus igaühele, kes selleks soovi avaldab. Paindlik tööleping on ennekõike töötaja soov. Olukorras, kus tööjõudu napib ja töötajatel on võimalus töökohtade vahel valida, jääb samavõrra alles ka fikseeritud koormusega lepingu võimalus. Sellises olukorras ei ole piiramine mõistlik. Kui siiski leitakse, et piiranguid kaotada ei saa, palume lisada sihtgruppi ka kutseõppes õppivad õpilased (keskhariduse järgne kutseõpe) ja väikelaste vanemad. Väikelaste vanemad teevad hea meelega tööampse, aga nad ei ole valmis end siduma fikseeritud koormusega, kuna sõltuvad paljuski lapse tervisest, heaolust ja lapse teistest hoidjatest (teine vanem, vanavanem, teised pereliikmed).</w:t>
            </w:r>
          </w:p>
          <w:p w14:paraId="7C2C7632" w14:textId="77777777" w:rsidR="004F1E76" w:rsidRPr="00916E84" w:rsidRDefault="004F1E76" w:rsidP="004F1E76">
            <w:pPr>
              <w:jc w:val="both"/>
              <w:rPr>
                <w:rFonts w:ascii="Times New Roman" w:hAnsi="Times New Roman" w:cs="Times New Roman"/>
                <w:sz w:val="24"/>
                <w:szCs w:val="24"/>
              </w:rPr>
            </w:pPr>
          </w:p>
          <w:p w14:paraId="532DC85A" w14:textId="33B6C39D" w:rsidR="004F1E76" w:rsidRPr="00916E84" w:rsidRDefault="004F1E76" w:rsidP="004F1E76">
            <w:pPr>
              <w:jc w:val="both"/>
              <w:rPr>
                <w:rFonts w:ascii="Times New Roman" w:hAnsi="Times New Roman" w:cs="Times New Roman"/>
                <w:sz w:val="24"/>
                <w:szCs w:val="24"/>
              </w:rPr>
            </w:pPr>
            <w:r w:rsidRPr="00916E84">
              <w:rPr>
                <w:rFonts w:ascii="Times New Roman" w:hAnsi="Times New Roman" w:cs="Times New Roman"/>
                <w:sz w:val="24"/>
                <w:szCs w:val="24"/>
              </w:rPr>
              <w:t xml:space="preserve">Mõistame, et sihtgrupi laiendamiseks on ette antud võimalus läbi kollektiivlepingute, kuid juhime tähelepanu, et nende sõlmimine ei ole ettevõtetes tavapärane praktika ja sellega kaasneb </w:t>
            </w:r>
            <w:r w:rsidRPr="00916E84">
              <w:rPr>
                <w:rFonts w:ascii="Times New Roman" w:hAnsi="Times New Roman" w:cs="Times New Roman"/>
                <w:sz w:val="24"/>
                <w:szCs w:val="24"/>
              </w:rPr>
              <w:lastRenderedPageBreak/>
              <w:t>ka arvestatav administratiivne koormus ning nõuded, mida väikestes ettevõtetes on keeruline jälgida. Seega on kollektiivlepingute võimalus pigem näiline kui tegelik lahendus probleemile.</w:t>
            </w:r>
          </w:p>
        </w:tc>
        <w:tc>
          <w:tcPr>
            <w:tcW w:w="5528" w:type="dxa"/>
          </w:tcPr>
          <w:p w14:paraId="723CF5A2" w14:textId="77777777" w:rsidR="00473B81" w:rsidRPr="00916E84" w:rsidRDefault="00473B81"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 osaliselt</w:t>
            </w:r>
            <w:r w:rsidRPr="00916E84">
              <w:rPr>
                <w:rFonts w:ascii="Times New Roman" w:hAnsi="Times New Roman" w:cs="Times New Roman"/>
                <w:sz w:val="24"/>
                <w:szCs w:val="24"/>
              </w:rPr>
              <w:t xml:space="preserve">. Eelnõu koostajad ei pea mõistlikuks paindliku tööaja kokkulepete sõlmimise võimalust (otse ilma kollektiivlepingu olemasoluta) anda kõigile töötajatele. Tingimus, et teatud sihtgruppidega saab paindliku tööaja kokkuleppe sõlmida vahetult, tuleneb nende töötajate ootuste ja vajaduste eripärast (nt periooditi varieeruv võimalus tööd teha). Kõigi teiste töötajatega on võimalik paindliku tööaja kokkuleppeid sõlmida kollektiivlepingute kaudu. See täidab eesmärki, et töötajate esindaja ja tööandja räägivad paindlikuma tööaja võimaldamisega seonduva omavahel põhjalikult läbi. Visiooni laiem eesmärk on edendada kollektiivläbirääkimisi ning motiveerida osapooli </w:t>
            </w:r>
            <w:r w:rsidRPr="00916E84">
              <w:rPr>
                <w:rFonts w:ascii="Times New Roman" w:hAnsi="Times New Roman" w:cs="Times New Roman"/>
                <w:sz w:val="24"/>
                <w:szCs w:val="24"/>
              </w:rPr>
              <w:lastRenderedPageBreak/>
              <w:t>töösuhte tingimusi kollektiivselt kokku leppima ja sõlmima kollektiivlepinguid.</w:t>
            </w:r>
          </w:p>
          <w:p w14:paraId="51400524" w14:textId="72A521F3" w:rsidR="004F1E76" w:rsidRPr="00916E84" w:rsidRDefault="00AA2F58" w:rsidP="00473B81">
            <w:pPr>
              <w:rPr>
                <w:rFonts w:ascii="Times New Roman" w:hAnsi="Times New Roman" w:cs="Times New Roman"/>
                <w:sz w:val="24"/>
                <w:szCs w:val="24"/>
              </w:rPr>
            </w:pPr>
            <w:r w:rsidRPr="00916E84">
              <w:rPr>
                <w:rFonts w:ascii="Times New Roman" w:hAnsi="Times New Roman" w:cs="Times New Roman"/>
                <w:sz w:val="24"/>
                <w:szCs w:val="24"/>
              </w:rPr>
              <w:t xml:space="preserve">Sihtgrupi loetelusse on lisatud töötajad, kes omandavad </w:t>
            </w:r>
            <w:r w:rsidR="005263C7" w:rsidRPr="00916E84">
              <w:rPr>
                <w:rFonts w:ascii="Times New Roman" w:hAnsi="Times New Roman" w:cs="Times New Roman"/>
                <w:sz w:val="24"/>
                <w:szCs w:val="24"/>
              </w:rPr>
              <w:t>kutseharidust tasemeõppes</w:t>
            </w:r>
            <w:r w:rsidRPr="00916E84">
              <w:rPr>
                <w:rFonts w:ascii="Times New Roman" w:hAnsi="Times New Roman" w:cs="Times New Roman"/>
                <w:sz w:val="24"/>
                <w:szCs w:val="24"/>
              </w:rPr>
              <w:t xml:space="preserve">. </w:t>
            </w:r>
            <w:r w:rsidR="002B153C" w:rsidRPr="00916E84">
              <w:rPr>
                <w:rFonts w:ascii="Times New Roman" w:hAnsi="Times New Roman" w:cs="Times New Roman"/>
                <w:sz w:val="24"/>
                <w:szCs w:val="24"/>
              </w:rPr>
              <w:t>Eelnõu eesmärk ei ole olnud välistada paindliku tööaja kokkulepete sõlmimine töötajatega, kes ei omanda kutsekeskharidust, kuid viibivad kutseõppel</w:t>
            </w:r>
            <w:r w:rsidR="00784D62" w:rsidRPr="00916E84">
              <w:rPr>
                <w:rFonts w:ascii="Times New Roman" w:hAnsi="Times New Roman" w:cs="Times New Roman"/>
                <w:sz w:val="24"/>
                <w:szCs w:val="24"/>
              </w:rPr>
              <w:t>.</w:t>
            </w:r>
          </w:p>
          <w:p w14:paraId="1E6C0A13" w14:textId="6B515FE7" w:rsidR="00A374AC" w:rsidRPr="00916E84" w:rsidRDefault="00A374AC" w:rsidP="00473B81">
            <w:pPr>
              <w:rPr>
                <w:rFonts w:ascii="Times New Roman" w:hAnsi="Times New Roman" w:cs="Times New Roman"/>
                <w:sz w:val="24"/>
                <w:szCs w:val="24"/>
              </w:rPr>
            </w:pPr>
            <w:r w:rsidRPr="00916E84">
              <w:rPr>
                <w:rFonts w:ascii="Times New Roman" w:hAnsi="Times New Roman" w:cs="Times New Roman"/>
                <w:sz w:val="24"/>
                <w:szCs w:val="24"/>
              </w:rPr>
              <w:t>Samuti on sihtgrupi loetelusse lisatud töötajad, kes on alla seitsmeaastaste laste vanemad.</w:t>
            </w:r>
          </w:p>
        </w:tc>
      </w:tr>
      <w:tr w:rsidR="00CE5F4E" w:rsidRPr="00916E84" w14:paraId="55723202" w14:textId="77777777" w:rsidTr="00FB6CC6">
        <w:tc>
          <w:tcPr>
            <w:tcW w:w="9356" w:type="dxa"/>
          </w:tcPr>
          <w:p w14:paraId="6C2E82EB" w14:textId="77777777" w:rsidR="00CE5F4E" w:rsidRPr="00916E84" w:rsidRDefault="00CE5F4E" w:rsidP="00CE5F4E">
            <w:pPr>
              <w:jc w:val="both"/>
              <w:rPr>
                <w:rFonts w:ascii="Times New Roman" w:hAnsi="Times New Roman" w:cs="Times New Roman"/>
                <w:sz w:val="24"/>
                <w:szCs w:val="24"/>
              </w:rPr>
            </w:pPr>
            <w:r w:rsidRPr="00916E84">
              <w:rPr>
                <w:rFonts w:ascii="Times New Roman" w:hAnsi="Times New Roman" w:cs="Times New Roman"/>
                <w:b/>
                <w:bCs/>
                <w:sz w:val="24"/>
                <w:szCs w:val="24"/>
              </w:rPr>
              <w:lastRenderedPageBreak/>
              <w:t>Minimaalse töökoormuse piirang 10h nädalas (0,25 töökoormus):</w:t>
            </w:r>
          </w:p>
          <w:p w14:paraId="1877CE4E" w14:textId="5B1E5B29" w:rsidR="00CE5F4E" w:rsidRPr="00916E84" w:rsidRDefault="00CE5F4E" w:rsidP="00CE5F4E">
            <w:pPr>
              <w:jc w:val="both"/>
              <w:rPr>
                <w:rFonts w:ascii="Times New Roman" w:hAnsi="Times New Roman" w:cs="Times New Roman"/>
                <w:sz w:val="24"/>
                <w:szCs w:val="24"/>
              </w:rPr>
            </w:pPr>
            <w:r w:rsidRPr="00916E84">
              <w:rPr>
                <w:rFonts w:ascii="Times New Roman" w:hAnsi="Times New Roman" w:cs="Times New Roman"/>
                <w:sz w:val="24"/>
                <w:szCs w:val="24"/>
              </w:rPr>
              <w:t xml:space="preserve">Meie liikmeskonnas teevad tööampse kooliõpilased, kes saavad tööd teha vaid nädalavahetustel. Selleks sobiv töö on näiteks hommikusöögiteenindaja, kus üks vahetus kestab 5-8 tundi. Et selle näite puhul vastaks koormus miinimumnõudele, peaks ta käima tööl igal nädalavahetusel mõlemal puhkepäeval. Reaalses elus eelistavad nad käia kas üle nädala või ainult ühel päeval, jättes teise puhkamiseks. Aeg-ajalt tullakse ka kogu nädalavahetuseks ja koolivaheaegadeks võetakse suurem koormus. Samuti on hotellides teeninduspunkte, mis töötavad piiratud avamisaegadega (nt ööklubi, </w:t>
            </w:r>
            <w:proofErr w:type="spellStart"/>
            <w:r w:rsidRPr="00916E84">
              <w:rPr>
                <w:rFonts w:ascii="Times New Roman" w:hAnsi="Times New Roman" w:cs="Times New Roman"/>
                <w:sz w:val="24"/>
                <w:szCs w:val="24"/>
              </w:rPr>
              <w:t>ilusalong</w:t>
            </w:r>
            <w:proofErr w:type="spellEnd"/>
            <w:r w:rsidRPr="00916E84">
              <w:rPr>
                <w:rFonts w:ascii="Times New Roman" w:hAnsi="Times New Roman" w:cs="Times New Roman"/>
                <w:sz w:val="24"/>
                <w:szCs w:val="24"/>
              </w:rPr>
              <w:t>) ja seal töötavad inimesed vaid osakoormusega 0,15 mõne teise töö kõrvalt suurendades lepingujärgset koormust omale sobivatel perioodidel ka 0,75 peale. Need mõlemad on näited paindliku töölepingu vajadusest, kuid minimaalse koormuse nõude tõttu jääksid nad sellest võimalusest ilma ja jätkuks praegu toimiv praktika ehk VÕS-lepingud või pidev lepingute muudatuste vormistamine. Nõustume, et minimaalne koormus võiks olla kokku lepitud ja see ei peaks olema 0-tunnileping nagu mitmetes riikides kasutusel. Teeme ettepaneku tuua minimaalne koormuse nõue 5 tunni peale nädalas.</w:t>
            </w:r>
          </w:p>
        </w:tc>
        <w:tc>
          <w:tcPr>
            <w:tcW w:w="5528" w:type="dxa"/>
          </w:tcPr>
          <w:p w14:paraId="6F4216D1" w14:textId="4636DCBA" w:rsidR="00CE5F4E" w:rsidRPr="00916E84" w:rsidRDefault="00CE5F4E" w:rsidP="00CE5F4E">
            <w:pPr>
              <w:jc w:val="both"/>
              <w:rPr>
                <w:rFonts w:ascii="Times New Roman" w:hAnsi="Times New Roman" w:cs="Times New Roman"/>
                <w:sz w:val="24"/>
                <w:szCs w:val="24"/>
              </w:rPr>
            </w:pPr>
            <w:r w:rsidRPr="00916E84">
              <w:rPr>
                <w:rFonts w:ascii="Times New Roman" w:hAnsi="Times New Roman" w:cs="Times New Roman"/>
                <w:b/>
                <w:bCs/>
                <w:sz w:val="24"/>
                <w:szCs w:val="24"/>
              </w:rPr>
              <w:t>Mittearvestatud</w:t>
            </w:r>
            <w:r w:rsidRPr="00916E84">
              <w:rPr>
                <w:rFonts w:ascii="Times New Roman" w:hAnsi="Times New Roman" w:cs="Times New Roman"/>
                <w:sz w:val="24"/>
                <w:szCs w:val="24"/>
              </w:rPr>
              <w:t>.</w:t>
            </w:r>
            <w:r w:rsidR="00F56ABB" w:rsidRPr="00916E84">
              <w:rPr>
                <w:rFonts w:ascii="Times New Roman" w:hAnsi="Times New Roman" w:cs="Times New Roman"/>
                <w:sz w:val="24"/>
                <w:szCs w:val="24"/>
              </w:rPr>
              <w:t xml:space="preserve"> Leiame, et minimaalse töökoormuse nõue veerand koormuse ulatuses arvestab mõlema tööturu osapoole huve. Kuivõrd paindliku tööaja kokkulepped muudavad töötaja igakuise sissetuleku suuruse osaliselt prognoosimatuks, siis kaasneks liiga madala miinimumtundide arvuga töötajatele liialt suur ebakindlus töö ja sissetulekute osas.</w:t>
            </w:r>
          </w:p>
        </w:tc>
      </w:tr>
      <w:tr w:rsidR="00514F5C" w:rsidRPr="00916E84" w14:paraId="0981996E" w14:textId="77777777" w:rsidTr="00801503">
        <w:tc>
          <w:tcPr>
            <w:tcW w:w="9356" w:type="dxa"/>
          </w:tcPr>
          <w:p w14:paraId="1943AC4C" w14:textId="77777777"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b/>
                <w:bCs/>
                <w:sz w:val="24"/>
                <w:szCs w:val="24"/>
              </w:rPr>
              <w:t>Maksimaalne lisatundide arv 10h/nädalas (koormuse vahemik 0,25):</w:t>
            </w:r>
          </w:p>
          <w:p w14:paraId="67AF0604" w14:textId="16C0CE03"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t xml:space="preserve">Põhjendamist vajab, miks lisatundide arv peaks olema piiratud rohkem kui koormuse ülempiiriga (1,0 koormust)? Lisatunnid on alati vabatahtlikud, töötajal ei ole kunagi kohustust neid teha. Selline vähene paindlikkus (0,25) ei ole meie hinnangul oma sisult paindlik töösuhe. Soomes ja Rootsis on osakoormusega töötajatel võimalus teha lisatunde piiramatul hulgal, seda kuni täiskoormuseni. Kui töötunde tehakse rohkem, on need ületunnid ja vastavalt tasustatud. Sellist lahendust ootavad ka meie töötajad ja ettevõtjad. Kui eesmärgiks on VÕS-lepingute lõpetamine ja nende töösuhete toomine TL-te alla, siis 0,25-se paindlikkusega seda paraku hotellide ja restoranide sektoris ei juhtu. Kuna töötunnid on läinud kalliks ja efektiivsus on </w:t>
            </w:r>
            <w:r w:rsidRPr="00916E84">
              <w:rPr>
                <w:rFonts w:ascii="Times New Roman" w:hAnsi="Times New Roman" w:cs="Times New Roman"/>
                <w:sz w:val="24"/>
                <w:szCs w:val="24"/>
              </w:rPr>
              <w:lastRenderedPageBreak/>
              <w:t>võtmetähtsusega, et ettevõtted ka ellu jääksid, tuleb leida teised lahendused. Täna on lisaks VÕS-lepingutele alternatiiviks renditöötajad, keda saab platvormide kaudu tellida ja kus nad on täpselt samuti VÕS-lepingutega arvel – olukord, mida me täna peame ebaõiglaseks konkurentsiks tööjõuturul. Muudatuse ellu kutsumiseks on vaja suuremat paindlikkust, seda eriti sektoris kus tööjõu planeerimine on raskendatud hooajalisuse ja ebaühtlase tööjõuvajaduse tõttu, millega ettevõtted igapäevaselt rinda pistavad.</w:t>
            </w:r>
          </w:p>
        </w:tc>
        <w:tc>
          <w:tcPr>
            <w:tcW w:w="5528" w:type="dxa"/>
            <w:shd w:val="clear" w:color="auto" w:fill="auto"/>
          </w:tcPr>
          <w:p w14:paraId="4086AC02" w14:textId="5F61D3C9" w:rsidR="00514F5C" w:rsidRPr="00916E84" w:rsidRDefault="00F5469D" w:rsidP="00514F5C">
            <w:pPr>
              <w:jc w:val="both"/>
              <w:rPr>
                <w:rFonts w:ascii="Times New Roman" w:hAnsi="Times New Roman" w:cs="Times New Roman"/>
                <w:sz w:val="24"/>
                <w:szCs w:val="24"/>
              </w:rPr>
            </w:pPr>
            <w:r w:rsidRPr="00916E84">
              <w:rPr>
                <w:rFonts w:ascii="Times New Roman" w:hAnsi="Times New Roman" w:cs="Times New Roman"/>
                <w:b/>
                <w:bCs/>
                <w:sz w:val="24"/>
                <w:szCs w:val="24"/>
              </w:rPr>
              <w:lastRenderedPageBreak/>
              <w:t xml:space="preserve">Arvestatud. </w:t>
            </w:r>
            <w:r w:rsidR="0059024F" w:rsidRPr="00916E84">
              <w:rPr>
                <w:rFonts w:ascii="Times New Roman" w:hAnsi="Times New Roman" w:cs="Times New Roman"/>
                <w:sz w:val="24"/>
                <w:szCs w:val="24"/>
              </w:rPr>
              <w:t>Eelnõust on eemaldatud lõige, mille kohaselt saab lisatundides kokku leppida kuni kümne tunni ulatuses, võimaldades lisatunde kuni täistööajani.</w:t>
            </w:r>
          </w:p>
        </w:tc>
      </w:tr>
      <w:tr w:rsidR="00514F5C" w:rsidRPr="00916E84" w14:paraId="047036A2" w14:textId="77777777" w:rsidTr="00FB6CC6">
        <w:tc>
          <w:tcPr>
            <w:tcW w:w="9356" w:type="dxa"/>
          </w:tcPr>
          <w:p w14:paraId="4204ACDF" w14:textId="77777777" w:rsidR="00514F5C" w:rsidRPr="00916E84" w:rsidRDefault="00514F5C" w:rsidP="00514F5C">
            <w:pPr>
              <w:rPr>
                <w:rFonts w:ascii="Times New Roman" w:hAnsi="Times New Roman" w:cs="Times New Roman"/>
                <w:sz w:val="24"/>
                <w:szCs w:val="24"/>
              </w:rPr>
            </w:pPr>
            <w:r w:rsidRPr="00916E84">
              <w:rPr>
                <w:rFonts w:ascii="Times New Roman" w:hAnsi="Times New Roman" w:cs="Times New Roman"/>
                <w:b/>
                <w:bCs/>
                <w:sz w:val="24"/>
                <w:szCs w:val="24"/>
              </w:rPr>
              <w:t>Töötasu alammäära piiramine 1,2-kordse miinimumpalgaga:</w:t>
            </w:r>
          </w:p>
          <w:p w14:paraId="1E0DE863" w14:textId="7246E5F5"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t>Leiame, et see nõudmine on problemaatiline ja ei ole piisavalt põhjendatud just õpilaste osas. Hotellid ja restoranid on olulised esimese töökogemuse saamiseks noortele tööturule sisenejatele. Siin võetakse tööle ilma erialase hariduseta ja eelneva kogemusteta noori, kelle väljaõpetamiseks ettevõtted kohapeal panustavad. Nende töö efektiivsus ei ole sama võrreldes teiste töötajatega. Ja kuna nad on ka väikse koormusega, kestab õppimisprotsess sedavõrd kauem. Miinimumpalga eesmärk on tagada minimaalne vajaminev elatis. Aga selle seadusemuudatuse sihtrühmaks on õpilased, kes enamjaolt on veel õpingutes ja seetõttu vanemate ülalpidamisel. Valdkonna kasumimarginaalid on väiksed ja seda on ka palgad (ülemaailmselt), eriti ametikohtadel kus olulist rolli töötajate sissetulekus mängib ka jootraha. 1,2-kordse miinimumpalga (mis ka iga-aastaselt on tõusnud) nõue võib siin osutuda järjekordseks takistuseks – seda just algajate töötajate puhul, kellel paindlikkust enim vaja. Teeme ettepaneku nõue kaotada. Alternatiivina võiks kaaluda nõude sidumist tööstaažiga valdkonnas (kui töötaja omab ametikohal või sarnasel näiteks 3 kuud täiskohaga või ca 500 töötundi kogemust, siis temale rakendub vastav palganõue). Mujal maailmas (Holland, aga ka Põhjamaad) on ka miinimumpalk kokku lepitud vaid täiskasvanud töötajatele. Alaealistele, noortele (Hollandis meie teada kuni 21 a) on ka miinimumpalga puhul alandatud nõudmised, mitte vastupidi.</w:t>
            </w:r>
          </w:p>
        </w:tc>
        <w:tc>
          <w:tcPr>
            <w:tcW w:w="5528" w:type="dxa"/>
          </w:tcPr>
          <w:p w14:paraId="1698F15D" w14:textId="1B57CA03" w:rsidR="00514F5C" w:rsidRPr="00916E84" w:rsidRDefault="00801503" w:rsidP="00514F5C">
            <w:pPr>
              <w:jc w:val="both"/>
              <w:rPr>
                <w:rFonts w:ascii="Times New Roman" w:hAnsi="Times New Roman" w:cs="Times New Roman"/>
                <w:sz w:val="24"/>
                <w:szCs w:val="24"/>
              </w:rPr>
            </w:pPr>
            <w:r w:rsidRPr="00916E84">
              <w:rPr>
                <w:rFonts w:ascii="Times New Roman" w:hAnsi="Times New Roman" w:cs="Times New Roman"/>
                <w:b/>
                <w:bCs/>
                <w:sz w:val="24"/>
                <w:szCs w:val="24"/>
              </w:rPr>
              <w:t>Arvestatud</w:t>
            </w:r>
            <w:r w:rsidRPr="00916E84">
              <w:rPr>
                <w:rFonts w:ascii="Times New Roman" w:hAnsi="Times New Roman" w:cs="Times New Roman"/>
                <w:sz w:val="24"/>
                <w:szCs w:val="24"/>
              </w:rPr>
              <w:t>. Eelnõu on täiendatud uue lõikega, mille kohaselt võib 1,2-kordse töötasu nõude jätta teatud juhtudel kohaldamata (st kui tegemist on alaealisega või kui töötaja on tööandja juures töötanud vähem kui neli kuud või kokku vähem kui 168 tundi</w:t>
            </w:r>
            <w:r w:rsidR="008474F6" w:rsidRPr="00916E84">
              <w:rPr>
                <w:rFonts w:ascii="Times New Roman" w:hAnsi="Times New Roman" w:cs="Times New Roman"/>
                <w:sz w:val="24"/>
                <w:szCs w:val="24"/>
              </w:rPr>
              <w:t>)</w:t>
            </w:r>
            <w:r w:rsidRPr="00916E84">
              <w:rPr>
                <w:rFonts w:ascii="Times New Roman" w:hAnsi="Times New Roman" w:cs="Times New Roman"/>
                <w:sz w:val="24"/>
                <w:szCs w:val="24"/>
              </w:rPr>
              <w:t>.</w:t>
            </w:r>
          </w:p>
        </w:tc>
      </w:tr>
      <w:tr w:rsidR="00514F5C" w:rsidRPr="00916E84" w14:paraId="0863EB58" w14:textId="77777777" w:rsidTr="00FB6CC6">
        <w:tc>
          <w:tcPr>
            <w:tcW w:w="9356" w:type="dxa"/>
          </w:tcPr>
          <w:p w14:paraId="51217216" w14:textId="77777777"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b/>
                <w:bCs/>
                <w:sz w:val="24"/>
                <w:szCs w:val="24"/>
              </w:rPr>
              <w:t>Iganädalase puhkeaja liitmine igapäevasega:</w:t>
            </w:r>
          </w:p>
          <w:p w14:paraId="0135BC68" w14:textId="3D9A98A6"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t>Tervitame kompromisslahendust, mis on küll võrreldes enamuse EL riikidega tööandja suhtes karmim, kuid siinkohal põhjendatud – töötajad, kelle jaoks on pikem vaba aeg oluline, on see hea lahendus! Juhime tähelepanu, et nõudes, kus töötajale on kaks korda kalendrikuus tagatud järjestikku igapäevane ja iganädalane puhkeaeg, siis on seda keeruline jälgida kui töötaja alustab (või lõpetab) töösuhte kalendrikuu keskel või lõpus ja olukorras, kus töötaja on näiteks pool kuud puhkusel. Teeme ettepaneku, et seda võiks rakendada proportsionaalselt töötatud ajaga.</w:t>
            </w:r>
          </w:p>
        </w:tc>
        <w:tc>
          <w:tcPr>
            <w:tcW w:w="5528" w:type="dxa"/>
          </w:tcPr>
          <w:p w14:paraId="05898946" w14:textId="76B2C9AD" w:rsidR="00514F5C" w:rsidRPr="00916E84" w:rsidRDefault="00797AE7" w:rsidP="00514F5C">
            <w:pPr>
              <w:jc w:val="both"/>
              <w:rPr>
                <w:rFonts w:ascii="Times New Roman" w:hAnsi="Times New Roman" w:cs="Times New Roman"/>
                <w:sz w:val="24"/>
                <w:szCs w:val="24"/>
              </w:rPr>
            </w:pPr>
            <w:r w:rsidRPr="00916E84">
              <w:rPr>
                <w:rFonts w:ascii="Times New Roman" w:hAnsi="Times New Roman" w:cs="Times New Roman"/>
                <w:b/>
                <w:bCs/>
                <w:sz w:val="24"/>
                <w:szCs w:val="24"/>
              </w:rPr>
              <w:t>Arvestatud</w:t>
            </w:r>
            <w:r w:rsidRPr="00916E84">
              <w:rPr>
                <w:rFonts w:ascii="Times New Roman" w:hAnsi="Times New Roman" w:cs="Times New Roman"/>
                <w:sz w:val="24"/>
                <w:szCs w:val="24"/>
              </w:rPr>
              <w:t xml:space="preserve">.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514F5C" w:rsidRPr="00916E84" w14:paraId="14CD6B9C" w14:textId="77777777" w:rsidTr="00FB6CC6">
        <w:tc>
          <w:tcPr>
            <w:tcW w:w="14884" w:type="dxa"/>
            <w:gridSpan w:val="2"/>
            <w:shd w:val="clear" w:color="auto" w:fill="D9D9D9" w:themeFill="background1" w:themeFillShade="D9"/>
          </w:tcPr>
          <w:p w14:paraId="18F547BA" w14:textId="77777777" w:rsidR="00514F5C" w:rsidRPr="00916E84" w:rsidRDefault="00514F5C" w:rsidP="00514F5C">
            <w:pPr>
              <w:rPr>
                <w:rFonts w:ascii="Times New Roman" w:hAnsi="Times New Roman" w:cs="Times New Roman"/>
                <w:sz w:val="24"/>
                <w:szCs w:val="24"/>
              </w:rPr>
            </w:pPr>
          </w:p>
        </w:tc>
      </w:tr>
      <w:tr w:rsidR="00514F5C" w:rsidRPr="00916E84" w14:paraId="283F1E82" w14:textId="77777777" w:rsidTr="00FB6CC6">
        <w:tc>
          <w:tcPr>
            <w:tcW w:w="14884" w:type="dxa"/>
            <w:gridSpan w:val="2"/>
            <w:shd w:val="clear" w:color="auto" w:fill="CAEDFB" w:themeFill="accent4" w:themeFillTint="33"/>
          </w:tcPr>
          <w:p w14:paraId="27A60CA0" w14:textId="64F3F5EC" w:rsidR="00514F5C" w:rsidRPr="00916E84" w:rsidRDefault="00514F5C" w:rsidP="00514F5C">
            <w:pPr>
              <w:rPr>
                <w:rFonts w:ascii="Times New Roman" w:hAnsi="Times New Roman" w:cs="Times New Roman"/>
                <w:b/>
                <w:bCs/>
                <w:sz w:val="24"/>
                <w:szCs w:val="24"/>
              </w:rPr>
            </w:pPr>
            <w:r w:rsidRPr="00916E84">
              <w:rPr>
                <w:rFonts w:ascii="Times New Roman" w:hAnsi="Times New Roman" w:cs="Times New Roman"/>
                <w:b/>
                <w:bCs/>
                <w:sz w:val="24"/>
                <w:szCs w:val="24"/>
              </w:rPr>
              <w:t>Eesti Põllumajandus-Kaubanduskoda</w:t>
            </w:r>
          </w:p>
        </w:tc>
      </w:tr>
      <w:tr w:rsidR="00514F5C" w:rsidRPr="00916E84" w14:paraId="1902242F" w14:textId="77777777" w:rsidTr="00FB6CC6">
        <w:tc>
          <w:tcPr>
            <w:tcW w:w="9356" w:type="dxa"/>
            <w:shd w:val="clear" w:color="auto" w:fill="FFFFFF" w:themeFill="background1"/>
          </w:tcPr>
          <w:p w14:paraId="791203B7" w14:textId="45D72250"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t>Eelnõuga täiendatakse töölepingu seaduse §-i 52 lõikega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millega lubatakse teha erand tööaja arvestusel kui töötajale on kaks korda kalendrikuus tagatud järjestikku igapäevane ja iganädalane puhkeaeg. Erand annab nähtavasti paindlikkust kahes vahetuses tööd pakkuvale tööandjale, mis on kindlasti samm paindlikkuse suunas. Kuid võttes arvesse põllumajanduse hooajalisust ja selle tööde tegemise kitsast ajaakent, mis on muuhulgas sõltuv ka ilmast, ei ole selline erand piisav. Seepärast teeme </w:t>
            </w:r>
            <w:r w:rsidRPr="00916E84">
              <w:rPr>
                <w:rFonts w:ascii="Times New Roman" w:hAnsi="Times New Roman" w:cs="Times New Roman"/>
                <w:b/>
                <w:bCs/>
                <w:sz w:val="24"/>
                <w:szCs w:val="24"/>
              </w:rPr>
              <w:t>ettepaneku kehtestada töölepingu seaduses erand põllumajanduse, toidutootmise ja toidutööstuste valdkonnas tegutsevatele tööandjatele, mis lubab rakendada lühemat kui 47 tunnist puhkeaja arvestamist</w:t>
            </w:r>
            <w:r w:rsidRPr="00916E84">
              <w:rPr>
                <w:rFonts w:ascii="Times New Roman" w:hAnsi="Times New Roman" w:cs="Times New Roman"/>
                <w:sz w:val="24"/>
                <w:szCs w:val="24"/>
              </w:rPr>
              <w:t xml:space="preserve">.  </w:t>
            </w:r>
          </w:p>
          <w:p w14:paraId="2C083390" w14:textId="77777777" w:rsidR="00514F5C" w:rsidRPr="00916E84" w:rsidRDefault="00514F5C" w:rsidP="00514F5C">
            <w:pPr>
              <w:jc w:val="both"/>
              <w:rPr>
                <w:rFonts w:ascii="Times New Roman" w:hAnsi="Times New Roman" w:cs="Times New Roman"/>
                <w:sz w:val="24"/>
                <w:szCs w:val="24"/>
              </w:rPr>
            </w:pPr>
          </w:p>
          <w:p w14:paraId="432573B9" w14:textId="37EF45D7"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t xml:space="preserve">Euroopa Kohtu otsuse kohaselt tuleb töötajale vähemalt kord seitsme päeva jooksul tagada järjestikku nii igapäevane kui ka iganädalane puhkeaeg: 11 tundi + 36 või 48 tundi, mis teeb kokku 47 või 59 tundi. Otsuse rakendamine mõjutab väga oluliselt ettevõtjate konkurentsivõimet ja nõrgendab nende majanduslikku suutlikkust. Kõige problemaatilisem on kohtuotsuse tingimusi puhkeaja arvestamisel tagada suurtes toidutootmise ettevõtetes, kus tööaeg toimub kahes või kolmes vahetuses ning põllumajanduses, kus töö on hooajaliselt intensiivne kevadest kuni sügiseni. </w:t>
            </w:r>
          </w:p>
          <w:p w14:paraId="3FFCCAF8" w14:textId="77777777" w:rsidR="00514F5C" w:rsidRPr="00916E84" w:rsidRDefault="00514F5C" w:rsidP="00514F5C">
            <w:pPr>
              <w:jc w:val="both"/>
              <w:rPr>
                <w:rFonts w:ascii="Times New Roman" w:hAnsi="Times New Roman" w:cs="Times New Roman"/>
                <w:sz w:val="24"/>
                <w:szCs w:val="24"/>
              </w:rPr>
            </w:pPr>
          </w:p>
          <w:p w14:paraId="0ED55DF2" w14:textId="77777777"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t xml:space="preserve">Paljudes põlumajanduse ja toidutootmisega tegelevates ettevõtetes kasutatakse tööaja arvestuses just summeeritud ehk graafikuga tööaega, mis tähendab et uute tingimuste kehtestamisel tekib vajadus lisavahetuseks ning ettevõte peab palkama juurde uusi töötajaid. Tööjõu nappuse ja kasvava palgasurve kontekstis on see aga ettevõtja jaoks ääretult keeruline. Olgu lisatud, et teatud toidutootmisega seotud valdkondades nagu loomakasvatus ning liha- ja piimatootmine ei ole võimalik tööajakorralduses teha korrektuure, sest inimesed peavad tootmisüksuses olema koha peal ööpäev läbi. </w:t>
            </w:r>
          </w:p>
          <w:p w14:paraId="7DF72D28" w14:textId="77777777" w:rsidR="00514F5C" w:rsidRPr="00916E84" w:rsidRDefault="00514F5C" w:rsidP="00514F5C">
            <w:pPr>
              <w:jc w:val="both"/>
              <w:rPr>
                <w:rFonts w:ascii="Times New Roman" w:hAnsi="Times New Roman" w:cs="Times New Roman"/>
                <w:sz w:val="24"/>
                <w:szCs w:val="24"/>
              </w:rPr>
            </w:pPr>
          </w:p>
          <w:p w14:paraId="2A81C94F" w14:textId="77777777"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t xml:space="preserve">Võrreldes lõunapoolsete Euroopa Liidu liikmesriikidega iseloomustab Eesti põllumajandust oluliselt lühem välitööde tegemise hooaeg. Kui võtta võrdluseks Euroopa Kohtu lahendile põhinev Ungari, mida valitseb kontinentaalne ehk mandriline paraskliima, kus talved on külmad, pilvised ja niisked, suved aga soojad ning kus aasta keskmine õhutemperatuur on 9,7 °, juulis keskmiselt 22C ja </w:t>
            </w:r>
            <w:proofErr w:type="spellStart"/>
            <w:r w:rsidRPr="00916E84">
              <w:rPr>
                <w:rFonts w:ascii="Times New Roman" w:hAnsi="Times New Roman" w:cs="Times New Roman"/>
                <w:sz w:val="24"/>
                <w:szCs w:val="24"/>
              </w:rPr>
              <w:t>jaanaris</w:t>
            </w:r>
            <w:proofErr w:type="spellEnd"/>
            <w:r w:rsidRPr="00916E84">
              <w:rPr>
                <w:rFonts w:ascii="Times New Roman" w:hAnsi="Times New Roman" w:cs="Times New Roman"/>
                <w:sz w:val="24"/>
                <w:szCs w:val="24"/>
              </w:rPr>
              <w:t xml:space="preserve"> tavaliselt alla nulli. Eestis asetseb aga klimaatiliselt üleminekulises </w:t>
            </w:r>
            <w:r w:rsidRPr="00916E84">
              <w:rPr>
                <w:rFonts w:ascii="Times New Roman" w:hAnsi="Times New Roman" w:cs="Times New Roman"/>
                <w:sz w:val="24"/>
                <w:szCs w:val="24"/>
              </w:rPr>
              <w:lastRenderedPageBreak/>
              <w:t xml:space="preserve">parasvöötmes, mis on tugevalt mõjutatud Põhja-Atlandi hoovusest ja Läänemerest, kus talv on mõõdukalt külm ja </w:t>
            </w:r>
            <w:proofErr w:type="spellStart"/>
            <w:r w:rsidRPr="00916E84">
              <w:rPr>
                <w:rFonts w:ascii="Times New Roman" w:hAnsi="Times New Roman" w:cs="Times New Roman"/>
                <w:sz w:val="24"/>
                <w:szCs w:val="24"/>
              </w:rPr>
              <w:t>lumerkohke</w:t>
            </w:r>
            <w:proofErr w:type="spellEnd"/>
            <w:r w:rsidRPr="00916E84">
              <w:rPr>
                <w:rFonts w:ascii="Times New Roman" w:hAnsi="Times New Roman" w:cs="Times New Roman"/>
                <w:sz w:val="24"/>
                <w:szCs w:val="24"/>
              </w:rPr>
              <w:t xml:space="preserve"> ning suvi jahe. Eestis on keskmine õhutemperatuur 6,4C ja juulikuu keskmine 17,8C. </w:t>
            </w:r>
          </w:p>
          <w:p w14:paraId="49DB09A4" w14:textId="77777777" w:rsidR="00514F5C" w:rsidRPr="00916E84" w:rsidRDefault="00514F5C" w:rsidP="00514F5C">
            <w:pPr>
              <w:jc w:val="both"/>
              <w:rPr>
                <w:rFonts w:ascii="Times New Roman" w:hAnsi="Times New Roman" w:cs="Times New Roman"/>
                <w:sz w:val="24"/>
                <w:szCs w:val="24"/>
              </w:rPr>
            </w:pPr>
          </w:p>
          <w:p w14:paraId="50149E9C" w14:textId="77777777"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t xml:space="preserve">Põllumajanduse olulisem kevadtööde alguse näitaja on vegetatsiooniperiood. Vegetatsiooniperioodi alguseks loetaks aega kui õhutemperatuur on püsivalt vähemalt +5C ning lõppeb kui temperatuur langeb alla -5C. Enne vegetatsiooniperioodi tehakse ettevalmistamistöid, kuid nende osakaal on põhihooajaga võrreldes väike. Intensiivseks tööhooajaks saab põllumajanduses lugeda perioodi aprilli algusest kuni oktoobri esimeste nädalateni. Ungaris algab vegetatsiooniperiood märtsi keskel ja kestab põhimõtteliselt aasta viimaste päevadeni. Sellest saab järeldada, et Eestis lõuna pool olevates riikides sh Ungaris on põllutööde tegemiseks aega rohkem kui Eestis ning töö- ja puhkeaja arvestamine on seal vähem ajakriitiline. </w:t>
            </w:r>
          </w:p>
          <w:p w14:paraId="6DAB19C0" w14:textId="77777777" w:rsidR="00514F5C" w:rsidRPr="00916E84" w:rsidRDefault="00514F5C" w:rsidP="00514F5C">
            <w:pPr>
              <w:jc w:val="both"/>
              <w:rPr>
                <w:rFonts w:ascii="Times New Roman" w:hAnsi="Times New Roman" w:cs="Times New Roman"/>
                <w:sz w:val="24"/>
                <w:szCs w:val="24"/>
              </w:rPr>
            </w:pPr>
          </w:p>
          <w:p w14:paraId="4215A861" w14:textId="36A63714"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t>Toidutööstustes tekkib probleem üleminekul õhtuselt töövahetuselt hommikusele vahetusele. Ettevõtjate sõnul jääb siin nö kolm tundi puudu. Näiteks, mitut tootmisüksust üle Eesti omav ettevõte, kus töötab üle 700 töötaja tähendab pikema puhkeaja võimaldamine seda, et juurde oleks vaja palgata umbes 70 töötajat. Teise suure toidutootja sõnul, kellel on Eesti väikelinnas üks tootmisüksus tähendab see minimaalselt 8 töötja kuid tegelikkuses 10 inimese juurde palkamist. Kuidas aga tagada töötajad maapiirkondades, kus valitseb kvalifitseeritud tööjõupuudus ning kus töötajaid juba täna värvatakse mitmete-kümnete kilomeetrite raadiuses, arvestades, et iga erinev toiduvaldkonna tootmisüksus on erinev (nt leivatööstuse seadmed ja tehnoloogiad erinevad lihatööstusest, lihatööstus erineb piimatööstusest jne)? Paljud toidutööstused käitlevad kiiresti riknevaid tooteid (piim, liha), mille puhul tuleb toorainet töödelda kohe kui see jõuab tööstusesse. On olukordi kui toorainemaht jõuab suures koguses korraga ning olenemata töötajate töögraafikust tuleb tooret hakata kohes</w:t>
            </w:r>
            <w:r w:rsidR="00DA0735">
              <w:rPr>
                <w:rFonts w:ascii="Times New Roman" w:hAnsi="Times New Roman" w:cs="Times New Roman"/>
                <w:sz w:val="24"/>
                <w:szCs w:val="24"/>
              </w:rPr>
              <w:t>e</w:t>
            </w:r>
            <w:r w:rsidRPr="00916E84">
              <w:rPr>
                <w:rFonts w:ascii="Times New Roman" w:hAnsi="Times New Roman" w:cs="Times New Roman"/>
                <w:sz w:val="24"/>
                <w:szCs w:val="24"/>
              </w:rPr>
              <w:t>lt käitlema. Samuti on oluline kiiresti riknevad tooted kiirelt viia tarbijani, sest nende realiseerimisaeg on lühike. Lisaks mõjutab toidutööstuseid ka põllumajanduse hooajalis</w:t>
            </w:r>
            <w:r w:rsidR="00DA0735">
              <w:rPr>
                <w:rFonts w:ascii="Times New Roman" w:hAnsi="Times New Roman" w:cs="Times New Roman"/>
                <w:sz w:val="24"/>
                <w:szCs w:val="24"/>
              </w:rPr>
              <w:t>us</w:t>
            </w:r>
            <w:r w:rsidRPr="00916E84">
              <w:rPr>
                <w:rFonts w:ascii="Times New Roman" w:hAnsi="Times New Roman" w:cs="Times New Roman"/>
                <w:sz w:val="24"/>
                <w:szCs w:val="24"/>
              </w:rPr>
              <w:t xml:space="preserve"> – aiandussaadused – nt kurgid, tomatid, marjad ja puuviljad on mõistlikum käidelda kohe kui lasta neil laos oodata kuni töötaja puhkeajast tingitud puhkeaeg läbi saab ning tal on võimalik naasta tööülesandeid täitma.  </w:t>
            </w:r>
          </w:p>
          <w:p w14:paraId="3E28AE41" w14:textId="77777777" w:rsidR="00514F5C" w:rsidRPr="00916E84" w:rsidRDefault="00514F5C" w:rsidP="00514F5C">
            <w:pPr>
              <w:jc w:val="both"/>
              <w:rPr>
                <w:rFonts w:ascii="Times New Roman" w:hAnsi="Times New Roman" w:cs="Times New Roman"/>
                <w:sz w:val="24"/>
                <w:szCs w:val="24"/>
              </w:rPr>
            </w:pPr>
          </w:p>
          <w:p w14:paraId="1882268A" w14:textId="35FA4A4E" w:rsidR="00514F5C" w:rsidRPr="00916E84" w:rsidRDefault="00514F5C" w:rsidP="00514F5C">
            <w:pPr>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Tööjõu puudus, selle kättesaadavus maapiirkonnas ja töötajate kvalifikatsioon on laiem majanduspoliitiline küsimus, mis praegust majanduskeskkonda arvestades ja teades, et iga uus nõue tähendab ettevõtjale lisaväljaminekuid. </w:t>
            </w:r>
          </w:p>
        </w:tc>
        <w:tc>
          <w:tcPr>
            <w:tcW w:w="5528" w:type="dxa"/>
            <w:shd w:val="clear" w:color="auto" w:fill="FFFFFF" w:themeFill="background1"/>
          </w:tcPr>
          <w:p w14:paraId="540D3048" w14:textId="44E84D86" w:rsidR="00514F5C" w:rsidRPr="00916E84" w:rsidRDefault="007D57F4" w:rsidP="00514F5C">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 osaliselt.</w:t>
            </w:r>
            <w:r w:rsidR="00785AB7" w:rsidRPr="00916E84">
              <w:rPr>
                <w:rFonts w:ascii="Times New Roman" w:hAnsi="Times New Roman" w:cs="Times New Roman"/>
                <w:sz w:val="24"/>
                <w:szCs w:val="24"/>
              </w:rPr>
              <w:t xml:space="preserve">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514F5C" w:rsidRPr="00916E84" w14:paraId="72E3DB78" w14:textId="77777777" w:rsidTr="00FB6CC6">
        <w:tc>
          <w:tcPr>
            <w:tcW w:w="14884" w:type="dxa"/>
            <w:gridSpan w:val="2"/>
            <w:shd w:val="clear" w:color="auto" w:fill="D9D9D9" w:themeFill="background1" w:themeFillShade="D9"/>
          </w:tcPr>
          <w:p w14:paraId="0232D361" w14:textId="77777777" w:rsidR="00514F5C" w:rsidRPr="00916E84" w:rsidRDefault="00514F5C" w:rsidP="00514F5C">
            <w:pPr>
              <w:rPr>
                <w:rFonts w:ascii="Times New Roman" w:hAnsi="Times New Roman" w:cs="Times New Roman"/>
                <w:sz w:val="24"/>
                <w:szCs w:val="24"/>
              </w:rPr>
            </w:pPr>
          </w:p>
        </w:tc>
      </w:tr>
      <w:tr w:rsidR="00514F5C" w:rsidRPr="00916E84" w14:paraId="7B078809" w14:textId="77777777" w:rsidTr="00FB6CC6">
        <w:tc>
          <w:tcPr>
            <w:tcW w:w="14884" w:type="dxa"/>
            <w:gridSpan w:val="2"/>
            <w:shd w:val="clear" w:color="auto" w:fill="CAEDFB" w:themeFill="accent4" w:themeFillTint="33"/>
          </w:tcPr>
          <w:p w14:paraId="602809A9" w14:textId="2DEEABB3" w:rsidR="00514F5C" w:rsidRPr="00916E84" w:rsidRDefault="00514F5C" w:rsidP="00514F5C">
            <w:pPr>
              <w:rPr>
                <w:rFonts w:ascii="Times New Roman" w:hAnsi="Times New Roman" w:cs="Times New Roman"/>
                <w:sz w:val="24"/>
                <w:szCs w:val="24"/>
              </w:rPr>
            </w:pPr>
            <w:r w:rsidRPr="00916E84">
              <w:rPr>
                <w:rFonts w:ascii="Times New Roman" w:hAnsi="Times New Roman" w:cs="Times New Roman"/>
                <w:b/>
                <w:bCs/>
                <w:sz w:val="24"/>
                <w:szCs w:val="24"/>
              </w:rPr>
              <w:t>Eesti Infotehnoloogia ja Telekommunikatsiooni Liit</w:t>
            </w:r>
          </w:p>
        </w:tc>
      </w:tr>
      <w:tr w:rsidR="00027C0A" w:rsidRPr="00916E84" w14:paraId="59BD8E6B" w14:textId="77777777" w:rsidTr="00FB6CC6">
        <w:tc>
          <w:tcPr>
            <w:tcW w:w="9356" w:type="dxa"/>
          </w:tcPr>
          <w:p w14:paraId="2CD69B4B" w14:textId="77777777" w:rsidR="00027C0A" w:rsidRPr="00916E84" w:rsidRDefault="00027C0A" w:rsidP="00027C0A">
            <w:pPr>
              <w:pStyle w:val="Vahedeta"/>
              <w:jc w:val="both"/>
              <w:rPr>
                <w:b/>
                <w:bCs/>
                <w:sz w:val="24"/>
                <w:szCs w:val="24"/>
              </w:rPr>
            </w:pPr>
            <w:r w:rsidRPr="00916E84">
              <w:rPr>
                <w:b/>
                <w:bCs/>
                <w:sz w:val="24"/>
                <w:szCs w:val="24"/>
              </w:rPr>
              <w:t xml:space="preserve">Puhkeaja regulatsiooni muutmine on eelnõus vastuoluline ja suurendab ebaselgust </w:t>
            </w:r>
          </w:p>
          <w:p w14:paraId="4D2C8E10" w14:textId="77777777" w:rsidR="00027C0A" w:rsidRPr="00916E84" w:rsidRDefault="00027C0A" w:rsidP="00027C0A">
            <w:pPr>
              <w:pStyle w:val="Vahedeta"/>
              <w:jc w:val="both"/>
              <w:rPr>
                <w:sz w:val="24"/>
                <w:szCs w:val="24"/>
              </w:rPr>
            </w:pPr>
            <w:r w:rsidRPr="00916E84">
              <w:rPr>
                <w:sz w:val="24"/>
                <w:szCs w:val="24"/>
              </w:rPr>
              <w:t>Eelnõu punktiga 3 täiendatakse töölepingu seaduse (TLS) §-i 52 eesmärgiga kehtestada muudatuse aluseks oleva Euroopa Kohtu otsuse kohane põhimõte: iganädalasele puhkeajale (mis TLS § 52 kohaselt on 48h või 36h) eelneb igapäevane puhkeaeg (mis TLS § 51 lg 1 kohaselt on 11h).</w:t>
            </w:r>
          </w:p>
          <w:p w14:paraId="25171419" w14:textId="77777777" w:rsidR="00027C0A" w:rsidRPr="00916E84" w:rsidRDefault="00027C0A" w:rsidP="00027C0A">
            <w:pPr>
              <w:pStyle w:val="Vahedeta"/>
              <w:jc w:val="both"/>
              <w:rPr>
                <w:sz w:val="24"/>
                <w:szCs w:val="24"/>
              </w:rPr>
            </w:pPr>
          </w:p>
          <w:p w14:paraId="64BBE679" w14:textId="77777777" w:rsidR="00027C0A" w:rsidRPr="00916E84" w:rsidRDefault="00027C0A" w:rsidP="00027C0A">
            <w:pPr>
              <w:pStyle w:val="Vahedeta"/>
              <w:jc w:val="both"/>
              <w:rPr>
                <w:sz w:val="24"/>
                <w:szCs w:val="24"/>
              </w:rPr>
            </w:pPr>
            <w:r w:rsidRPr="00916E84">
              <w:rPr>
                <w:sz w:val="24"/>
                <w:szCs w:val="24"/>
              </w:rPr>
              <w:t>TLS § 51 lg 1 sätestab, et igasugune kokkulepe, kus antakse vähem järjestikust puhkeaega, tühine. Ka TLS § 52 lg 1 ütleb, et teistsugune kokkulepe on tühine, kui just nimelt seaduses ei ole sätestatud teisiti.</w:t>
            </w:r>
          </w:p>
          <w:p w14:paraId="7A6898BE" w14:textId="77777777" w:rsidR="00027C0A" w:rsidRPr="00916E84" w:rsidRDefault="00027C0A" w:rsidP="00027C0A">
            <w:pPr>
              <w:pStyle w:val="Vahedeta"/>
              <w:jc w:val="both"/>
              <w:rPr>
                <w:sz w:val="24"/>
                <w:szCs w:val="24"/>
              </w:rPr>
            </w:pPr>
          </w:p>
          <w:p w14:paraId="31443D32" w14:textId="22BD2F08" w:rsidR="00027C0A" w:rsidRPr="00916E84" w:rsidRDefault="00027C0A" w:rsidP="00027C0A">
            <w:pPr>
              <w:pStyle w:val="Vahedeta"/>
              <w:jc w:val="both"/>
              <w:rPr>
                <w:sz w:val="24"/>
                <w:szCs w:val="24"/>
              </w:rPr>
            </w:pPr>
            <w:r w:rsidRPr="00916E84">
              <w:rPr>
                <w:sz w:val="24"/>
                <w:szCs w:val="24"/>
              </w:rPr>
              <w:t>Samas soovitakse eelnõuga lisada TLS-i säte (TLS § 52 lg 2</w:t>
            </w:r>
            <w:r w:rsidRPr="00916E84">
              <w:rPr>
                <w:sz w:val="24"/>
                <w:szCs w:val="24"/>
                <w:vertAlign w:val="superscript"/>
              </w:rPr>
              <w:t>2</w:t>
            </w:r>
            <w:r w:rsidRPr="00916E84">
              <w:rPr>
                <w:sz w:val="24"/>
                <w:szCs w:val="24"/>
              </w:rPr>
              <w:t xml:space="preserve">), et justkui on võimalik anda seaduses sätestatust vähem puhkeaega (igapäevast ja iganädalast), kui see nähakse ette kollektiivlepingus või kui summeeritud ajaga töötajatele on kaks korda kalendrikuus tagatud nõutud iganädalane ja igapäevane puhkeaeg. </w:t>
            </w:r>
          </w:p>
          <w:p w14:paraId="05D67ACD" w14:textId="77777777" w:rsidR="00027C0A" w:rsidRPr="00916E84" w:rsidRDefault="00027C0A" w:rsidP="00027C0A">
            <w:pPr>
              <w:pStyle w:val="Vahedeta"/>
              <w:jc w:val="both"/>
              <w:rPr>
                <w:sz w:val="24"/>
                <w:szCs w:val="24"/>
              </w:rPr>
            </w:pPr>
          </w:p>
          <w:p w14:paraId="615C0D69" w14:textId="77777777" w:rsidR="00027C0A" w:rsidRPr="00916E84" w:rsidRDefault="00027C0A" w:rsidP="00027C0A">
            <w:pPr>
              <w:pStyle w:val="Vahedeta"/>
              <w:jc w:val="both"/>
              <w:rPr>
                <w:sz w:val="24"/>
                <w:szCs w:val="24"/>
              </w:rPr>
            </w:pPr>
            <w:r w:rsidRPr="00916E84">
              <w:rPr>
                <w:sz w:val="24"/>
                <w:szCs w:val="24"/>
              </w:rPr>
              <w:t xml:space="preserve">TLS § 52 täiendamisel eelnõus sätestatuga ei tuleneks teistsugune kord mitte seadusest otse, vaid antakse seadusega justkui volitused kuskil teisiti kokku leppida. Leiame, et see ei ole seaduse mõte, et teistsugused kokkulepped tulevad seaduse väliselt. Kui lubada lühemat puhkeaega kaks korda kuus, siis kaotab TLS § 51 lg 1 ja § 52 lg 1 kohustuslikus korras antava puhkeaja regulatsioon oma mõtte. </w:t>
            </w:r>
          </w:p>
          <w:p w14:paraId="4F15CE40" w14:textId="77777777" w:rsidR="00027C0A" w:rsidRPr="00916E84" w:rsidRDefault="00027C0A" w:rsidP="00027C0A">
            <w:pPr>
              <w:pStyle w:val="Vahedeta"/>
              <w:jc w:val="both"/>
              <w:rPr>
                <w:sz w:val="24"/>
                <w:szCs w:val="24"/>
              </w:rPr>
            </w:pPr>
          </w:p>
          <w:p w14:paraId="29C4D3F2" w14:textId="40F0A060" w:rsidR="00027C0A" w:rsidRPr="00916E84" w:rsidRDefault="00027C0A" w:rsidP="00027C0A">
            <w:pPr>
              <w:pStyle w:val="Vahedeta"/>
              <w:jc w:val="both"/>
              <w:rPr>
                <w:sz w:val="24"/>
                <w:szCs w:val="24"/>
              </w:rPr>
            </w:pPr>
            <w:r w:rsidRPr="00916E84">
              <w:rPr>
                <w:sz w:val="24"/>
                <w:szCs w:val="24"/>
              </w:rPr>
              <w:t>Küsitavusi tekitab ka TLS § 52 lg 2</w:t>
            </w:r>
            <w:r w:rsidRPr="00916E84">
              <w:rPr>
                <w:sz w:val="24"/>
                <w:szCs w:val="24"/>
                <w:vertAlign w:val="superscript"/>
              </w:rPr>
              <w:t>2</w:t>
            </w:r>
            <w:r w:rsidRPr="00916E84">
              <w:rPr>
                <w:sz w:val="24"/>
                <w:szCs w:val="24"/>
              </w:rPr>
              <w:t xml:space="preserve"> punkti 1 ja 2 omavaheline erinevus. Ühelt poolt saab töötajaga alati teha kokkuleppeid temale soodsamas lahenduses, aga praegusest sõnastusest jääb mulje justkui kollektiivleping lubaks seaduses sätestatud töö- ja puhkeaja normid kõrvale jätta või teha erandi ka juhul, kui ei ole kaks korda kuus tagatud järjestikku igapäevane ja iganädalane puhkeaeg. See tekitab küsimuse, kuidas see aitab täita eelnõu eesmärki. </w:t>
            </w:r>
          </w:p>
          <w:p w14:paraId="4947AF58" w14:textId="77777777" w:rsidR="00027C0A" w:rsidRPr="00916E84" w:rsidRDefault="00027C0A" w:rsidP="00027C0A">
            <w:pPr>
              <w:pStyle w:val="Vahedeta"/>
              <w:jc w:val="both"/>
              <w:rPr>
                <w:sz w:val="24"/>
                <w:szCs w:val="24"/>
              </w:rPr>
            </w:pPr>
          </w:p>
          <w:p w14:paraId="582A7A98" w14:textId="77777777" w:rsidR="00027C0A" w:rsidRPr="00916E84" w:rsidRDefault="00027C0A" w:rsidP="00027C0A">
            <w:pPr>
              <w:pStyle w:val="Vahedeta"/>
              <w:jc w:val="both"/>
              <w:rPr>
                <w:sz w:val="24"/>
                <w:szCs w:val="24"/>
              </w:rPr>
            </w:pPr>
            <w:r w:rsidRPr="00916E84">
              <w:rPr>
                <w:sz w:val="24"/>
                <w:szCs w:val="24"/>
              </w:rPr>
              <w:lastRenderedPageBreak/>
              <w:t>Samuti tooks eelnõuga sätestatud TLS § 52 lg 2</w:t>
            </w:r>
            <w:r w:rsidRPr="00916E84">
              <w:rPr>
                <w:sz w:val="24"/>
                <w:szCs w:val="24"/>
                <w:vertAlign w:val="superscript"/>
              </w:rPr>
              <w:t>2</w:t>
            </w:r>
            <w:r w:rsidRPr="00916E84">
              <w:rPr>
                <w:sz w:val="24"/>
                <w:szCs w:val="24"/>
              </w:rPr>
              <w:t xml:space="preserve"> punkt 2 kaasa palju halduskoormust ja segadust nii tööandjale kui ka töötajatele. See muudaks tööajaarvestust veelgi keerulisemaks.</w:t>
            </w:r>
          </w:p>
          <w:p w14:paraId="5CF9109E" w14:textId="77777777" w:rsidR="00027C0A" w:rsidRPr="00916E84" w:rsidRDefault="00027C0A" w:rsidP="00027C0A">
            <w:pPr>
              <w:pStyle w:val="Vahedeta"/>
              <w:jc w:val="both"/>
              <w:rPr>
                <w:sz w:val="24"/>
                <w:szCs w:val="24"/>
              </w:rPr>
            </w:pPr>
          </w:p>
          <w:p w14:paraId="75B37544" w14:textId="77777777" w:rsidR="00027C0A" w:rsidRPr="00916E84" w:rsidRDefault="00027C0A" w:rsidP="00027C0A">
            <w:pPr>
              <w:pStyle w:val="Vahedeta"/>
              <w:jc w:val="both"/>
              <w:rPr>
                <w:b/>
                <w:bCs/>
                <w:sz w:val="24"/>
                <w:szCs w:val="24"/>
              </w:rPr>
            </w:pPr>
            <w:r w:rsidRPr="00916E84">
              <w:rPr>
                <w:b/>
                <w:bCs/>
                <w:sz w:val="24"/>
                <w:szCs w:val="24"/>
              </w:rPr>
              <w:t>ITL ettepanek</w:t>
            </w:r>
          </w:p>
          <w:p w14:paraId="147454EF" w14:textId="77777777" w:rsidR="00027C0A" w:rsidRPr="00916E84" w:rsidRDefault="00027C0A" w:rsidP="00027C0A">
            <w:pPr>
              <w:pStyle w:val="Vahedeta"/>
              <w:jc w:val="both"/>
              <w:rPr>
                <w:sz w:val="24"/>
                <w:szCs w:val="24"/>
              </w:rPr>
            </w:pPr>
          </w:p>
          <w:p w14:paraId="58EE7D4A" w14:textId="77777777" w:rsidR="00027C0A" w:rsidRPr="00916E84" w:rsidRDefault="00027C0A" w:rsidP="00027C0A">
            <w:pPr>
              <w:pStyle w:val="Vahedeta"/>
              <w:jc w:val="both"/>
              <w:rPr>
                <w:sz w:val="24"/>
                <w:szCs w:val="24"/>
              </w:rPr>
            </w:pPr>
            <w:r w:rsidRPr="00916E84">
              <w:rPr>
                <w:sz w:val="24"/>
                <w:szCs w:val="24"/>
              </w:rPr>
              <w:t xml:space="preserve">ITL ei toeta eelnõu punktiga 3 kavandatavat muudatust, kuna see on segane ja vastuoluline. Me ei pea põhjendatuks keeruliste erandite tegemist lubava regulatsiooni loomist, kuna on olemas lihtsam ja selgem lahendus. </w:t>
            </w:r>
          </w:p>
          <w:p w14:paraId="2A656FF9" w14:textId="77777777" w:rsidR="00027C0A" w:rsidRPr="00916E84" w:rsidRDefault="00027C0A" w:rsidP="00027C0A">
            <w:pPr>
              <w:pStyle w:val="Vahedeta"/>
              <w:jc w:val="both"/>
              <w:rPr>
                <w:sz w:val="24"/>
                <w:szCs w:val="24"/>
              </w:rPr>
            </w:pPr>
          </w:p>
          <w:p w14:paraId="471E37F6" w14:textId="77777777" w:rsidR="00027C0A" w:rsidRPr="00916E84" w:rsidRDefault="00027C0A" w:rsidP="00027C0A">
            <w:pPr>
              <w:pStyle w:val="Vahedeta"/>
              <w:jc w:val="both"/>
              <w:rPr>
                <w:b/>
                <w:bCs/>
                <w:sz w:val="24"/>
                <w:szCs w:val="24"/>
              </w:rPr>
            </w:pPr>
            <w:r w:rsidRPr="00916E84">
              <w:rPr>
                <w:b/>
                <w:bCs/>
                <w:sz w:val="24"/>
                <w:szCs w:val="24"/>
              </w:rPr>
              <w:t xml:space="preserve">ITL-i ettepanek on lühendada TLS § 52 lõikes 2 sisalduvat iganädalast puhkeaega summeeritud tööaja arvestuse korral 36-lt tunnilt 24-le tunnile. </w:t>
            </w:r>
          </w:p>
          <w:p w14:paraId="7789CCB6" w14:textId="77777777" w:rsidR="00027C0A" w:rsidRPr="00916E84" w:rsidRDefault="00027C0A" w:rsidP="00027C0A">
            <w:pPr>
              <w:pStyle w:val="Vahedeta"/>
              <w:jc w:val="both"/>
              <w:rPr>
                <w:sz w:val="24"/>
                <w:szCs w:val="24"/>
              </w:rPr>
            </w:pPr>
            <w:r w:rsidRPr="00916E84">
              <w:rPr>
                <w:sz w:val="24"/>
                <w:szCs w:val="24"/>
              </w:rPr>
              <w:t xml:space="preserve">Oleme seisukohal, et selline lahendus on kooskõlas muudatuse aluseks oleva Euroopa Kohtu otsusega. Nimelt selgitas Euroopa Kohus, et vähemalt kord seitsme päeva jooksul tuleb töötajatele tagada järjestikku nii igapäevane kui ka iganädalane puhkeaeg. Arvestades Euroopa Liidu õigusest tulenevad miinimumnõudeid igapäevasele ja -nädalasele puhkeajale, tähendab see minimaalselt 35-tunnist katkematut puhkeaega kord seitsme päeva jooksul. EK otsuse mõte ei ole olnud anda töötajatele juurde täiendavat puhkeaega ehk suurendada direktiiviga nõutud miinimumnõudeid, vaid tõlgendada ja selgitada vastavaid mõisteid. </w:t>
            </w:r>
          </w:p>
          <w:p w14:paraId="3B849136" w14:textId="77777777" w:rsidR="00027C0A" w:rsidRPr="00916E84" w:rsidRDefault="00027C0A" w:rsidP="00027C0A">
            <w:pPr>
              <w:pStyle w:val="Vahedeta"/>
              <w:jc w:val="both"/>
              <w:rPr>
                <w:sz w:val="24"/>
                <w:szCs w:val="24"/>
              </w:rPr>
            </w:pPr>
          </w:p>
          <w:p w14:paraId="578E7592" w14:textId="77777777" w:rsidR="00027C0A" w:rsidRPr="00916E84" w:rsidRDefault="00027C0A" w:rsidP="00027C0A">
            <w:pPr>
              <w:pStyle w:val="Vahedeta"/>
              <w:jc w:val="both"/>
              <w:rPr>
                <w:sz w:val="24"/>
                <w:szCs w:val="24"/>
              </w:rPr>
            </w:pPr>
            <w:r w:rsidRPr="00916E84">
              <w:rPr>
                <w:sz w:val="24"/>
                <w:szCs w:val="24"/>
              </w:rPr>
              <w:t>35-tunnist katkematu kestusega puhkeaega on Euroopa Liidus peetud töötajate tervise kaitseks piisavaks ja paljud liikmesriigid, näiteks Belgia, Taani ja Itaalia, on minimaalse 24- tunnise iganädalase puhkeaja ka oma siseriiklikus õiguses kehtestanud.</w:t>
            </w:r>
          </w:p>
          <w:p w14:paraId="55AB6C83" w14:textId="77777777" w:rsidR="00027C0A" w:rsidRPr="00916E84" w:rsidRDefault="00027C0A" w:rsidP="00027C0A">
            <w:pPr>
              <w:pStyle w:val="Vahedeta"/>
              <w:jc w:val="both"/>
              <w:rPr>
                <w:sz w:val="24"/>
                <w:szCs w:val="24"/>
              </w:rPr>
            </w:pPr>
          </w:p>
          <w:p w14:paraId="2CDA4762" w14:textId="77777777" w:rsidR="00027C0A" w:rsidRPr="00916E84" w:rsidRDefault="00027C0A" w:rsidP="00027C0A">
            <w:pPr>
              <w:pStyle w:val="Vahedeta"/>
              <w:jc w:val="both"/>
              <w:rPr>
                <w:sz w:val="24"/>
                <w:szCs w:val="24"/>
              </w:rPr>
            </w:pPr>
            <w:r w:rsidRPr="00916E84">
              <w:rPr>
                <w:sz w:val="24"/>
                <w:szCs w:val="24"/>
              </w:rPr>
              <w:t>24-tunnine iganädalane puhkeaeg koos 11-tunnise igapäevase puhkeajaga annabki kokku 35- tunnise järjestikuse puhkeaja. Sellise muudatuse on oma siseriiklikus õiguses pärast Euroopa Kohtu otsuse jõustumist viinud sisse näiteks Tšehhi. ITL-</w:t>
            </w:r>
            <w:proofErr w:type="spellStart"/>
            <w:r w:rsidRPr="00916E84">
              <w:rPr>
                <w:sz w:val="24"/>
                <w:szCs w:val="24"/>
              </w:rPr>
              <w:t>ile</w:t>
            </w:r>
            <w:proofErr w:type="spellEnd"/>
            <w:r w:rsidRPr="00916E84">
              <w:rPr>
                <w:sz w:val="24"/>
                <w:szCs w:val="24"/>
              </w:rPr>
              <w:t xml:space="preserve"> jääb arusaamatuks, miks Eesti seadusandja on selle asemel koostanud keerulise skeemiga eelnõu. </w:t>
            </w:r>
          </w:p>
          <w:p w14:paraId="5F80D8E5" w14:textId="77777777" w:rsidR="00027C0A" w:rsidRPr="00916E84" w:rsidRDefault="00027C0A" w:rsidP="00027C0A">
            <w:pPr>
              <w:pStyle w:val="Vahedeta"/>
              <w:jc w:val="both"/>
              <w:rPr>
                <w:sz w:val="24"/>
                <w:szCs w:val="24"/>
              </w:rPr>
            </w:pPr>
          </w:p>
          <w:p w14:paraId="45C761B9" w14:textId="4CF148C0" w:rsidR="00027C0A" w:rsidRPr="00916E84" w:rsidRDefault="00027C0A" w:rsidP="00027C0A">
            <w:pPr>
              <w:pStyle w:val="Vahedeta"/>
              <w:jc w:val="both"/>
              <w:rPr>
                <w:sz w:val="24"/>
                <w:szCs w:val="24"/>
              </w:rPr>
            </w:pPr>
            <w:r w:rsidRPr="00916E84">
              <w:rPr>
                <w:sz w:val="24"/>
                <w:szCs w:val="24"/>
              </w:rPr>
              <w:t>Iganädalase puhkeaja lühendamisel 36 tunnilt 24 tunnile on tagatud minimaalne puhkeaeg, ei teki koheselt massilist kõrgelt haritud tööjõu puudujääki ning tööajagraafikute koostamine on lihtsam ja arusaadavam.</w:t>
            </w:r>
          </w:p>
        </w:tc>
        <w:tc>
          <w:tcPr>
            <w:tcW w:w="5528" w:type="dxa"/>
          </w:tcPr>
          <w:p w14:paraId="0CFCCFD3" w14:textId="0A76A84E" w:rsidR="00027C0A" w:rsidRPr="00916E84" w:rsidRDefault="00404B20" w:rsidP="00027C0A">
            <w:pPr>
              <w:rPr>
                <w:rFonts w:ascii="Times New Roman" w:hAnsi="Times New Roman" w:cs="Times New Roman"/>
                <w:sz w:val="24"/>
                <w:szCs w:val="24"/>
              </w:rPr>
            </w:pPr>
            <w:r w:rsidRPr="00916E84">
              <w:rPr>
                <w:rFonts w:ascii="Times New Roman" w:hAnsi="Times New Roman" w:cs="Times New Roman"/>
                <w:b/>
                <w:bCs/>
                <w:sz w:val="24"/>
                <w:szCs w:val="24"/>
              </w:rPr>
              <w:lastRenderedPageBreak/>
              <w:t xml:space="preserve">Arvestatud.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027C0A" w:rsidRPr="00916E84" w14:paraId="7EF76995" w14:textId="77777777" w:rsidTr="00FB6CC6">
        <w:tc>
          <w:tcPr>
            <w:tcW w:w="14884" w:type="dxa"/>
            <w:gridSpan w:val="2"/>
            <w:shd w:val="clear" w:color="auto" w:fill="D9D9D9" w:themeFill="background1" w:themeFillShade="D9"/>
          </w:tcPr>
          <w:p w14:paraId="53585666" w14:textId="77777777" w:rsidR="00027C0A" w:rsidRPr="00916E84" w:rsidRDefault="00027C0A" w:rsidP="00027C0A">
            <w:pPr>
              <w:rPr>
                <w:rFonts w:ascii="Times New Roman" w:hAnsi="Times New Roman" w:cs="Times New Roman"/>
                <w:sz w:val="24"/>
                <w:szCs w:val="24"/>
              </w:rPr>
            </w:pPr>
          </w:p>
        </w:tc>
      </w:tr>
      <w:tr w:rsidR="00027C0A" w:rsidRPr="00916E84" w14:paraId="2C0E1F69" w14:textId="77777777" w:rsidTr="00FB6CC6">
        <w:tc>
          <w:tcPr>
            <w:tcW w:w="14884" w:type="dxa"/>
            <w:gridSpan w:val="2"/>
            <w:shd w:val="clear" w:color="auto" w:fill="CAEDFB" w:themeFill="accent4" w:themeFillTint="33"/>
          </w:tcPr>
          <w:p w14:paraId="645BAD24" w14:textId="26611375" w:rsidR="00027C0A" w:rsidRPr="00916E84" w:rsidRDefault="00027C0A" w:rsidP="00027C0A">
            <w:pPr>
              <w:rPr>
                <w:rFonts w:ascii="Times New Roman" w:hAnsi="Times New Roman" w:cs="Times New Roman"/>
                <w:sz w:val="24"/>
                <w:szCs w:val="24"/>
              </w:rPr>
            </w:pPr>
            <w:r w:rsidRPr="00916E84">
              <w:rPr>
                <w:rFonts w:ascii="Times New Roman" w:hAnsi="Times New Roman" w:cs="Times New Roman"/>
                <w:b/>
                <w:bCs/>
                <w:sz w:val="24"/>
                <w:szCs w:val="24"/>
              </w:rPr>
              <w:lastRenderedPageBreak/>
              <w:t>Aktsiaselts Tallinna Linnatransport</w:t>
            </w:r>
          </w:p>
        </w:tc>
      </w:tr>
      <w:tr w:rsidR="00027C0A" w:rsidRPr="00916E84" w14:paraId="34A4D035" w14:textId="77777777" w:rsidTr="000E4F7F">
        <w:tc>
          <w:tcPr>
            <w:tcW w:w="9356" w:type="dxa"/>
          </w:tcPr>
          <w:p w14:paraId="2DAB15B1" w14:textId="1486F73E" w:rsidR="00027C0A" w:rsidRPr="00916E84" w:rsidRDefault="00027C0A" w:rsidP="00027C0A">
            <w:pPr>
              <w:pStyle w:val="Vahedeta"/>
              <w:jc w:val="both"/>
              <w:rPr>
                <w:sz w:val="24"/>
                <w:szCs w:val="24"/>
              </w:rPr>
            </w:pPr>
            <w:r w:rsidRPr="00916E84">
              <w:rPr>
                <w:sz w:val="24"/>
                <w:szCs w:val="24"/>
              </w:rPr>
              <w:t>1. Eelnõu § 43</w:t>
            </w:r>
            <w:r w:rsidRPr="00916E84">
              <w:rPr>
                <w:sz w:val="24"/>
                <w:szCs w:val="24"/>
                <w:vertAlign w:val="superscript"/>
              </w:rPr>
              <w:t xml:space="preserve">3 </w:t>
            </w:r>
            <w:r w:rsidRPr="00916E84">
              <w:rPr>
                <w:sz w:val="24"/>
                <w:szCs w:val="24"/>
              </w:rPr>
              <w:t xml:space="preserve">lg 6 kohaselt tuleks töötajalt eelnevalt iga kord võtta töötaja kinnitus kirjalikku taasesitamist võimaldavas vormis. </w:t>
            </w:r>
          </w:p>
          <w:p w14:paraId="68F8BCA2" w14:textId="71E92182" w:rsidR="00027C0A" w:rsidRPr="00916E84" w:rsidRDefault="00027C0A" w:rsidP="00027C0A">
            <w:pPr>
              <w:pStyle w:val="Vahedeta"/>
              <w:jc w:val="both"/>
              <w:rPr>
                <w:sz w:val="24"/>
                <w:szCs w:val="24"/>
              </w:rPr>
            </w:pPr>
            <w:r w:rsidRPr="00916E84">
              <w:rPr>
                <w:sz w:val="24"/>
                <w:szCs w:val="24"/>
              </w:rPr>
              <w:t>Seletuskiri ütleb selle kohta, et „</w:t>
            </w:r>
            <w:r w:rsidRPr="00916E84">
              <w:rPr>
                <w:i/>
                <w:iCs/>
                <w:sz w:val="24"/>
                <w:szCs w:val="24"/>
              </w:rPr>
              <w:t>Töötaja peab kinnitama pakutavate lisatundidega nõustumist kirjalikku taasesitamist võimaldavas vormis (nt kirjalikult, SMS-iga, e-kirja teel). Kui tööandja lisab töötajate lisatunnid tööajakavasse, saavad töötaja kogu tööajakavas kajastatava ajaperioodi lisatundidega korraga nõustuda. Sellisel juhul ei pea töötaja iga kord lisatundide tegemisega eraldi nõustuma. Kui tööajakava lisatundide osas muutub, tuleb töötajalt lisatundide tegemiseks uuesti nõusolek saada</w:t>
            </w:r>
            <w:r w:rsidRPr="00916E84">
              <w:rPr>
                <w:sz w:val="24"/>
                <w:szCs w:val="24"/>
              </w:rPr>
              <w:t xml:space="preserve">.“ </w:t>
            </w:r>
          </w:p>
          <w:p w14:paraId="39A39F78" w14:textId="79AA83A0" w:rsidR="00027C0A" w:rsidRPr="00916E84" w:rsidRDefault="00027C0A" w:rsidP="00027C0A">
            <w:pPr>
              <w:pStyle w:val="Vahedeta"/>
              <w:jc w:val="both"/>
              <w:rPr>
                <w:sz w:val="24"/>
                <w:szCs w:val="24"/>
              </w:rPr>
            </w:pPr>
            <w:r w:rsidRPr="00916E84">
              <w:rPr>
                <w:sz w:val="24"/>
                <w:szCs w:val="24"/>
              </w:rPr>
              <w:t>Eelnõu tekst võiks olla, võttes arvesse seletuskirjas toodut, täpsem. Samuti on eelviidatud menetlus selgelt tööandja jaoks liiga suure halduskoormusega. Kui tööandjal on palju töötajaid, siis peab keegi kõiki neid kinnitusi ehk nõusolekuid haldama ja tekib väga palju „uut“ bürokraatiat. Me leiame, et sellist igakordset nõusoleku võtmist tuleks vältida ning seda annab teisiti reguleerida. Näiteks, kui töötaja on kord nõustumuse andnud, siis see kehtiks, kuni ta oma nõustumuse tagasi võtab. Ehk et vahepeal ei oleks vaja iga kord võtta tema nõusolekut. Samas töötajal säiliks vabadus teha lisatunde või siis mitte teha. Seletuskirjas selgitatakse, et „paindliku tööaja kokkulepe tuleb töötajaga sõlmida kirjalikult ehk allkirjastatuna. Näiteks võib paindliku tööaja rakendamises kokku leppida töölepingus või selle lisas.“ Seega on töölepingu pooled omavahelise lisatööd puudutava koostöö raamistiku kokku leppinud ja eelnõus toodud „igakordne kinnitamine“ on liiane.</w:t>
            </w:r>
          </w:p>
        </w:tc>
        <w:tc>
          <w:tcPr>
            <w:tcW w:w="5528" w:type="dxa"/>
            <w:shd w:val="clear" w:color="auto" w:fill="auto"/>
          </w:tcPr>
          <w:p w14:paraId="55298374" w14:textId="2378E0B7" w:rsidR="000805F5" w:rsidRPr="00916E84" w:rsidRDefault="00F56ABB" w:rsidP="000805F5">
            <w:pPr>
              <w:rPr>
                <w:rFonts w:ascii="Times New Roman" w:hAnsi="Times New Roman" w:cs="Times New Roman"/>
                <w:sz w:val="24"/>
                <w:szCs w:val="24"/>
              </w:rPr>
            </w:pPr>
            <w:r w:rsidRPr="00916E84">
              <w:rPr>
                <w:rFonts w:ascii="Times New Roman" w:hAnsi="Times New Roman" w:cs="Times New Roman"/>
                <w:b/>
                <w:bCs/>
                <w:sz w:val="24"/>
                <w:szCs w:val="24"/>
              </w:rPr>
              <w:t>Mittearvestatud.</w:t>
            </w:r>
            <w:r w:rsidRPr="00916E84">
              <w:rPr>
                <w:rFonts w:ascii="Times New Roman" w:hAnsi="Times New Roman" w:cs="Times New Roman"/>
                <w:sz w:val="24"/>
                <w:szCs w:val="24"/>
              </w:rPr>
              <w:t xml:space="preserve"> </w:t>
            </w:r>
            <w:r w:rsidR="00FF4BCA" w:rsidRPr="00916E84">
              <w:rPr>
                <w:rFonts w:ascii="Times New Roman" w:hAnsi="Times New Roman" w:cs="Times New Roman"/>
                <w:sz w:val="24"/>
                <w:szCs w:val="24"/>
              </w:rPr>
              <w:t>T</w:t>
            </w:r>
            <w:r w:rsidR="008027E9" w:rsidRPr="00916E84">
              <w:rPr>
                <w:rFonts w:ascii="Times New Roman" w:hAnsi="Times New Roman" w:cs="Times New Roman"/>
                <w:sz w:val="24"/>
                <w:szCs w:val="24"/>
              </w:rPr>
              <w:t>öötajal on kohustus töötada vaid lepingus kokku lepitud osalise tööaja ulatuses</w:t>
            </w:r>
            <w:r w:rsidR="00095C25" w:rsidRPr="00916E84">
              <w:rPr>
                <w:rFonts w:ascii="Times New Roman" w:hAnsi="Times New Roman" w:cs="Times New Roman"/>
                <w:sz w:val="24"/>
                <w:szCs w:val="24"/>
              </w:rPr>
              <w:t xml:space="preserve">. Seetõttu </w:t>
            </w:r>
            <w:r w:rsidR="006D0063" w:rsidRPr="00916E84">
              <w:rPr>
                <w:rFonts w:ascii="Times New Roman" w:hAnsi="Times New Roman" w:cs="Times New Roman"/>
                <w:sz w:val="24"/>
                <w:szCs w:val="24"/>
              </w:rPr>
              <w:t>tuleb tagada töötajale õigus lisatundidest keelduda.</w:t>
            </w:r>
            <w:r w:rsidR="00FF4BCA" w:rsidRPr="00916E84">
              <w:rPr>
                <w:rFonts w:ascii="Times New Roman" w:hAnsi="Times New Roman" w:cs="Times New Roman"/>
                <w:sz w:val="24"/>
                <w:szCs w:val="24"/>
              </w:rPr>
              <w:t xml:space="preserve"> </w:t>
            </w:r>
            <w:r w:rsidR="000805F5" w:rsidRPr="00916E84">
              <w:rPr>
                <w:rFonts w:ascii="Times New Roman" w:hAnsi="Times New Roman" w:cs="Times New Roman"/>
                <w:sz w:val="24"/>
                <w:szCs w:val="24"/>
              </w:rPr>
              <w:t xml:space="preserve">Nii töötaja kui tööandja vaatenurgast on mõistlik kui töötaja annab iga kord nõusoleku, et ta soovib ja on valmis lisatunde tegema. See võimaldab arvestada töötaja soove ja võimalusi, et millisel määral ja millal lisatunde teha. Vastasel juhul ei täidaks paindliku tööaja kokkulepete kasutamise võimaldamine teatud sihtgruppidele oma eesmärki (nt ei võimaldaks õpilastel ja tudengitel võtta arvesse õppetöö mahtu, vähenenud töövõimega inimestel arvestada oma tervisliku seisundiga jne). </w:t>
            </w:r>
          </w:p>
        </w:tc>
      </w:tr>
      <w:tr w:rsidR="007A4A83" w:rsidRPr="00916E84" w14:paraId="19099DAE" w14:textId="77777777" w:rsidTr="00FB6CC6">
        <w:tc>
          <w:tcPr>
            <w:tcW w:w="9356" w:type="dxa"/>
          </w:tcPr>
          <w:p w14:paraId="00B38F78" w14:textId="377F9B38" w:rsidR="007A4A83" w:rsidRPr="00916E84" w:rsidRDefault="007A4A83" w:rsidP="007A4A83">
            <w:pPr>
              <w:pStyle w:val="Vahedeta"/>
              <w:jc w:val="both"/>
              <w:rPr>
                <w:sz w:val="24"/>
                <w:szCs w:val="24"/>
              </w:rPr>
            </w:pPr>
            <w:r w:rsidRPr="00916E84">
              <w:rPr>
                <w:sz w:val="24"/>
                <w:szCs w:val="24"/>
              </w:rPr>
              <w:t>2.Leiame ka, et puudub põhjus paindlikku lisatöö tegemise võimalusi piirata vaid teatud tunnustele vastavate töötajatega. Jääb arusaamatuks, miks õpilane, üliõpilane, vanaduspensionär või puudega inimene on rohkem pädevamad sellist kokkulepet tööandjaga sõlmima, aga osaajaga muu töötaja sõltub sellest, kas töösuhet kattev kollektiivleping seda võimaldab või mitte. Temal seega lisatöö võimalust ei pruugi olla, ehkki ta oleks selleks valmis. Leiame, et töötaja, kellel on reeglina täielik teovõime, peaks saama ise otsustada oma töölepingu tingimuste üle.</w:t>
            </w:r>
          </w:p>
          <w:p w14:paraId="53C886AD" w14:textId="77777777" w:rsidR="007A4A83" w:rsidRPr="00916E84" w:rsidRDefault="007A4A83" w:rsidP="007A4A83">
            <w:pPr>
              <w:pStyle w:val="Vahedeta"/>
              <w:jc w:val="both"/>
              <w:rPr>
                <w:sz w:val="24"/>
                <w:szCs w:val="24"/>
              </w:rPr>
            </w:pPr>
          </w:p>
          <w:p w14:paraId="5B9B606F" w14:textId="4829D132" w:rsidR="007A4A83" w:rsidRPr="00916E84" w:rsidRDefault="007A4A83" w:rsidP="007A4A83">
            <w:pPr>
              <w:pStyle w:val="Vahedeta"/>
              <w:jc w:val="both"/>
              <w:rPr>
                <w:sz w:val="24"/>
                <w:szCs w:val="24"/>
              </w:rPr>
            </w:pPr>
            <w:r w:rsidRPr="00916E84">
              <w:rPr>
                <w:sz w:val="24"/>
                <w:szCs w:val="24"/>
              </w:rPr>
              <w:t>Konkreetselt Aktsiaseltsile Tallinna Linnatransport selline paindlik lisatundide tegemise võimalus väga palju leevendust ei too. Samas säilib Euroopa Kohtu 2. märtsi 2023.a otsusest kohtuasjas C-477/211 tulenev laiem probleem, vajame vähemalt 100 töötajat juurde, mille tulemusel tekib oluline lisakulu.</w:t>
            </w:r>
          </w:p>
        </w:tc>
        <w:tc>
          <w:tcPr>
            <w:tcW w:w="5528" w:type="dxa"/>
          </w:tcPr>
          <w:p w14:paraId="6FB799FB" w14:textId="297A2C17" w:rsidR="00F56ABB" w:rsidRPr="00916E84" w:rsidRDefault="00832662" w:rsidP="00F56ABB">
            <w:pPr>
              <w:rPr>
                <w:rFonts w:ascii="Times New Roman" w:hAnsi="Times New Roman" w:cs="Times New Roman"/>
                <w:sz w:val="24"/>
                <w:szCs w:val="24"/>
              </w:rPr>
            </w:pPr>
            <w:r w:rsidRPr="00916E84">
              <w:rPr>
                <w:rFonts w:ascii="Times New Roman" w:hAnsi="Times New Roman" w:cs="Times New Roman"/>
                <w:b/>
                <w:bCs/>
                <w:sz w:val="24"/>
                <w:szCs w:val="24"/>
              </w:rPr>
              <w:t>Arvestatud osaliselt</w:t>
            </w:r>
            <w:r w:rsidR="00F56ABB" w:rsidRPr="00916E84">
              <w:rPr>
                <w:rFonts w:ascii="Times New Roman" w:hAnsi="Times New Roman" w:cs="Times New Roman"/>
                <w:sz w:val="24"/>
                <w:szCs w:val="24"/>
              </w:rPr>
              <w:t xml:space="preserve">. Eelnõu koostajad ei pea mõistlikuks paindliku tööaja kokkulepete sõlmimise võimalust (otse ilma kollektiivlepingu olemasoluta) anda kõigile töötajatele. Tingimus, et teatud sihtgruppidega saab paindliku tööaja kokkuleppe sõlmida vahetult, tuleneb nende töötajate ootuste ja vajaduste eripärast (nt periooditi varieeruv võimalus tööd teha). Kõigi teiste töötajatega on võimalik paindliku tööaja kokkuleppeid sõlmida kollektiivlepingute kaudu. See täidab eesmärki, et töötajate esindaja ja tööandja räägivad paindlikuma tööaja võimaldamisega seonduva omavahel põhjalikult </w:t>
            </w:r>
            <w:r w:rsidR="00F56ABB" w:rsidRPr="00916E84">
              <w:rPr>
                <w:rFonts w:ascii="Times New Roman" w:hAnsi="Times New Roman" w:cs="Times New Roman"/>
                <w:sz w:val="24"/>
                <w:szCs w:val="24"/>
              </w:rPr>
              <w:lastRenderedPageBreak/>
              <w:t>läbi. Visiooni laiem eesmärk on edendada kollektiivläbirääkimisi ning motiveerida osapooli töösuhte tingimusi kollektiivselt kokku leppima ja sõlmima kollektiivlepinguid.</w:t>
            </w:r>
          </w:p>
          <w:p w14:paraId="72CF62AE" w14:textId="13A9BE1D" w:rsidR="007A4A83" w:rsidRPr="00916E84" w:rsidRDefault="00832662" w:rsidP="00832662">
            <w:pPr>
              <w:rPr>
                <w:rFonts w:ascii="Times New Roman" w:hAnsi="Times New Roman" w:cs="Times New Roman"/>
                <w:sz w:val="24"/>
                <w:szCs w:val="24"/>
              </w:rPr>
            </w:pPr>
            <w:r w:rsidRPr="00916E84">
              <w:rPr>
                <w:rFonts w:ascii="Times New Roman" w:hAnsi="Times New Roman" w:cs="Times New Roman"/>
                <w:sz w:val="24"/>
                <w:szCs w:val="24"/>
              </w:rPr>
              <w:t xml:space="preserve">Paindliku tööaja kokkulepete sihtgruppi on täiendatud töötajatega, kes omandavad </w:t>
            </w:r>
            <w:r w:rsidR="005263C7" w:rsidRPr="00916E84">
              <w:rPr>
                <w:rFonts w:ascii="Times New Roman" w:hAnsi="Times New Roman" w:cs="Times New Roman"/>
                <w:sz w:val="24"/>
                <w:szCs w:val="24"/>
              </w:rPr>
              <w:t xml:space="preserve">kutseharidust tasemeõppes </w:t>
            </w:r>
            <w:r w:rsidRPr="00916E84">
              <w:rPr>
                <w:rFonts w:ascii="Times New Roman" w:hAnsi="Times New Roman" w:cs="Times New Roman"/>
                <w:sz w:val="24"/>
                <w:szCs w:val="24"/>
              </w:rPr>
              <w:t>ja kes on alla seitsmeaastaste laste vanemad.</w:t>
            </w:r>
          </w:p>
        </w:tc>
      </w:tr>
      <w:tr w:rsidR="007A4A83" w:rsidRPr="00916E84" w14:paraId="02E30DFC" w14:textId="77777777" w:rsidTr="00FB6CC6">
        <w:tc>
          <w:tcPr>
            <w:tcW w:w="9356" w:type="dxa"/>
          </w:tcPr>
          <w:p w14:paraId="20F2E86A" w14:textId="3F6AC156" w:rsidR="007A4A83" w:rsidRPr="00916E84" w:rsidRDefault="007A4A83" w:rsidP="007A4A83">
            <w:pPr>
              <w:pStyle w:val="Vahedeta"/>
              <w:jc w:val="both"/>
              <w:rPr>
                <w:sz w:val="24"/>
                <w:szCs w:val="24"/>
              </w:rPr>
            </w:pPr>
            <w:r w:rsidRPr="00916E84">
              <w:rPr>
                <w:sz w:val="24"/>
                <w:szCs w:val="24"/>
              </w:rPr>
              <w:lastRenderedPageBreak/>
              <w:t>3. Meie hinnangul peaks Eesti Vabariik kohaldama direktiivist 2003/88 tulenevat 24 tunnist minimaalset puhkeaega, mis tekkinud probleemi lahendaks ja tegema vastava muudatuse töölepingu seaduses. Teadaolevalt on kõik Euroopa riigid oma õigusakte vastavalt muutnud või muutmas ja vähendanud iganädalase puhkeaja pikkuse 24 tunnini, millele lisandub 11 tundi igapäevast puhkeaega (kokku seega 35 tundi järjestikust puhkeaega, nagu seni ka Eesti Vabariigis on rakendatud). Meile jääb arusaamatuks, miks Eesti Vabariik käitub teisiti ja millist probleemi sellega lahendatakse. Riigis valitsevas majanduslikus olukorras ei ole mõistlik panna ettevõtjaid veel suurema finantssurve alla. Me leiame, et Euroopa Kohtu 2. märtsi 2023.a otsuse kohtuasjas C-477/211 kohast tõlgendust töö- ja puhkeaja nõuete rakendamisel tuleks rakendada unisoonis teiste Euroopa riikidega, st siis, kui valdavalt ollakse selleks valmis. Ei ole mingit objektiivset põhjust, miks Eesti Vabariik peaks teisi liikmesriike ennetama ehk et siin oleks töö- ja puhkeajaga suurem mure, kui teistes liikmesriikides. Arvestades teiste Euroopa riikide poolt õigusaktide muutmist ja 24 tunnise puhkeaja kehtestamist, tekib neil oluline konkurentsieelis Eesti tööandjatega võrreldes. See võib oluliselt vähendada välisinvesteeringute toomist ja töökohtade loomist Eestist. Seda mõju ei ole eelnõu koostamisel aga analüüsitud.</w:t>
            </w:r>
          </w:p>
        </w:tc>
        <w:tc>
          <w:tcPr>
            <w:tcW w:w="5528" w:type="dxa"/>
          </w:tcPr>
          <w:p w14:paraId="21CAF9EF" w14:textId="77B73C40" w:rsidR="007A4A83" w:rsidRPr="00916E84" w:rsidRDefault="00455C8C" w:rsidP="007A4A83">
            <w:pPr>
              <w:rPr>
                <w:rFonts w:ascii="Times New Roman" w:hAnsi="Times New Roman" w:cs="Times New Roman"/>
                <w:sz w:val="24"/>
                <w:szCs w:val="24"/>
              </w:rPr>
            </w:pPr>
            <w:r w:rsidRPr="00916E84">
              <w:rPr>
                <w:rFonts w:ascii="Times New Roman" w:hAnsi="Times New Roman" w:cs="Times New Roman"/>
                <w:b/>
                <w:bCs/>
                <w:sz w:val="24"/>
                <w:szCs w:val="24"/>
              </w:rPr>
              <w:t xml:space="preserve">Arvestatud.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7A4A83" w:rsidRPr="00916E84" w14:paraId="13AFFBDE" w14:textId="77777777" w:rsidTr="00FB6CC6">
        <w:tc>
          <w:tcPr>
            <w:tcW w:w="9356" w:type="dxa"/>
          </w:tcPr>
          <w:p w14:paraId="2EDABF57" w14:textId="10060498" w:rsidR="007A4A83" w:rsidRPr="00916E84" w:rsidRDefault="007A4A83" w:rsidP="007A4A83">
            <w:pPr>
              <w:pStyle w:val="Vahedeta"/>
              <w:jc w:val="both"/>
              <w:rPr>
                <w:sz w:val="24"/>
                <w:szCs w:val="24"/>
              </w:rPr>
            </w:pPr>
            <w:r w:rsidRPr="00916E84">
              <w:rPr>
                <w:sz w:val="24"/>
                <w:szCs w:val="24"/>
              </w:rPr>
              <w:t>4. Ka võimalust kehtestada 24 tunnine minimaalset puhkeaega pole nähtavasti analüüsitud. Eelnõu seletuskirjas on põhjendatud, et eelnõu arvestab töötajate vajadusega pikema puhkuse järele ja eesmärk on kaitsta töötajate tervist. Samas on seletuskirjas toodud, et eelnõu on ajendatud Euroopa Kohtu 2. märtsi 2023.a otsusest kohtuasjas C-477/211. Nimetatud kohtuasjas, mis annab tõlgenduse iganädalase ja igapäevase puhkeajaga seoses, ei kohustata iganädalast puhkeaega pikendama- iganädalase puhkeaja reguleerimisel tuleb lähtuda direktiivi 2003/88 nõuetest, mis lubab kohaldada 24 minimaalset iganädalast puhkeaega.</w:t>
            </w:r>
          </w:p>
          <w:p w14:paraId="3EDF1CCD" w14:textId="77777777" w:rsidR="007A4A83" w:rsidRPr="00916E84" w:rsidRDefault="007A4A83" w:rsidP="007A4A83">
            <w:pPr>
              <w:pStyle w:val="Vahedeta"/>
              <w:jc w:val="both"/>
              <w:rPr>
                <w:sz w:val="24"/>
                <w:szCs w:val="24"/>
              </w:rPr>
            </w:pPr>
          </w:p>
          <w:p w14:paraId="55E455EC" w14:textId="2C931C3F" w:rsidR="007A4A83" w:rsidRPr="00916E84" w:rsidRDefault="007A4A83" w:rsidP="007A4A83">
            <w:pPr>
              <w:pStyle w:val="Vahedeta"/>
              <w:jc w:val="both"/>
              <w:rPr>
                <w:sz w:val="24"/>
                <w:szCs w:val="24"/>
              </w:rPr>
            </w:pPr>
            <w:r w:rsidRPr="00916E84">
              <w:rPr>
                <w:sz w:val="24"/>
                <w:szCs w:val="24"/>
              </w:rPr>
              <w:t xml:space="preserve">Enne nimetatud kohtuotsuse tegemist kehtiva töölepingu seaduse puhkeaja regulatsiooni rakendamisel ei leitud, et Eestis on töötajatel kohustus ja vajadus pikemalt puhata. Puhkeaja </w:t>
            </w:r>
            <w:r w:rsidRPr="00916E84">
              <w:rPr>
                <w:sz w:val="24"/>
                <w:szCs w:val="24"/>
              </w:rPr>
              <w:lastRenderedPageBreak/>
              <w:t>pikendamise vajadus ei saa tuleneda pelgalt kohtuasjas C-477/211 tehtud otsusest. Töötajate tervise kaitsmisel tuleb lähtuda vajaduspõhisest ja paindlikumast lahendusest.</w:t>
            </w:r>
          </w:p>
        </w:tc>
        <w:tc>
          <w:tcPr>
            <w:tcW w:w="5528" w:type="dxa"/>
          </w:tcPr>
          <w:p w14:paraId="33C124DD" w14:textId="326996DC" w:rsidR="007A4A83" w:rsidRPr="00916E84" w:rsidRDefault="00455C8C" w:rsidP="007A4A83">
            <w:pPr>
              <w:rPr>
                <w:rFonts w:ascii="Times New Roman" w:hAnsi="Times New Roman" w:cs="Times New Roman"/>
                <w:sz w:val="24"/>
                <w:szCs w:val="24"/>
              </w:rPr>
            </w:pPr>
            <w:r w:rsidRPr="00916E84">
              <w:rPr>
                <w:rFonts w:ascii="Times New Roman" w:hAnsi="Times New Roman" w:cs="Times New Roman"/>
                <w:b/>
                <w:bCs/>
                <w:sz w:val="24"/>
                <w:szCs w:val="24"/>
              </w:rPr>
              <w:lastRenderedPageBreak/>
              <w:t xml:space="preserve">Arvestatud.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7A4A83" w:rsidRPr="00916E84" w14:paraId="67659AD3" w14:textId="77777777" w:rsidTr="00FB6CC6">
        <w:tc>
          <w:tcPr>
            <w:tcW w:w="14884" w:type="dxa"/>
            <w:gridSpan w:val="2"/>
            <w:shd w:val="clear" w:color="auto" w:fill="D9D9D9" w:themeFill="background1" w:themeFillShade="D9"/>
          </w:tcPr>
          <w:p w14:paraId="378794D6" w14:textId="77777777" w:rsidR="007A4A83" w:rsidRPr="00916E84" w:rsidRDefault="007A4A83" w:rsidP="007A4A83">
            <w:pPr>
              <w:rPr>
                <w:rFonts w:ascii="Times New Roman" w:hAnsi="Times New Roman" w:cs="Times New Roman"/>
                <w:b/>
                <w:bCs/>
                <w:sz w:val="24"/>
                <w:szCs w:val="24"/>
              </w:rPr>
            </w:pPr>
          </w:p>
        </w:tc>
      </w:tr>
      <w:tr w:rsidR="007A4A83" w:rsidRPr="00916E84" w14:paraId="3E394B7C" w14:textId="77777777" w:rsidTr="00FB6CC6">
        <w:tc>
          <w:tcPr>
            <w:tcW w:w="14884" w:type="dxa"/>
            <w:gridSpan w:val="2"/>
            <w:shd w:val="clear" w:color="auto" w:fill="CAEDFB" w:themeFill="accent4" w:themeFillTint="33"/>
          </w:tcPr>
          <w:p w14:paraId="7DA1AB65" w14:textId="7893E13E" w:rsidR="007A4A83" w:rsidRPr="00916E84" w:rsidRDefault="007A4A83" w:rsidP="007A4A83">
            <w:pPr>
              <w:rPr>
                <w:rFonts w:ascii="Times New Roman" w:hAnsi="Times New Roman" w:cs="Times New Roman"/>
                <w:sz w:val="24"/>
                <w:szCs w:val="24"/>
              </w:rPr>
            </w:pPr>
            <w:r w:rsidRPr="00916E84">
              <w:rPr>
                <w:rFonts w:ascii="Times New Roman" w:hAnsi="Times New Roman" w:cs="Times New Roman"/>
                <w:b/>
                <w:bCs/>
                <w:sz w:val="24"/>
                <w:szCs w:val="24"/>
              </w:rPr>
              <w:t>Eesti Personalijuhtimise Ühing PARE</w:t>
            </w:r>
          </w:p>
        </w:tc>
      </w:tr>
      <w:tr w:rsidR="00473B81" w:rsidRPr="00916E84" w14:paraId="74DF6F15" w14:textId="77777777" w:rsidTr="00FB6CC6">
        <w:tc>
          <w:tcPr>
            <w:tcW w:w="9356" w:type="dxa"/>
          </w:tcPr>
          <w:p w14:paraId="51E4A38C"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Eesti Personalijuhtimise Ühing PARE näeb mitut ohukohta. </w:t>
            </w:r>
          </w:p>
          <w:p w14:paraId="337F4FC9" w14:textId="77777777" w:rsidR="00473B81" w:rsidRPr="00916E84" w:rsidRDefault="00473B81" w:rsidP="00473B81">
            <w:pPr>
              <w:jc w:val="both"/>
              <w:rPr>
                <w:rFonts w:ascii="Times New Roman" w:hAnsi="Times New Roman" w:cs="Times New Roman"/>
                <w:sz w:val="24"/>
                <w:szCs w:val="24"/>
              </w:rPr>
            </w:pPr>
          </w:p>
          <w:p w14:paraId="34B18D53"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1. Paindliku tööaja kokkuleppe regulatsioon sisaldab keeldu sõlmida konkurentsipiirangu kokkulepet. Konkurentsipiirangu kokkulepe töötajaga, kellega on sõlmitud paindliku tööaja kokkulepe, on tühine. (§ 43³ lg 9)</w:t>
            </w:r>
          </w:p>
          <w:p w14:paraId="26A42D04" w14:textId="77777777" w:rsidR="00473B81" w:rsidRPr="00916E84" w:rsidRDefault="00473B81" w:rsidP="00473B81">
            <w:pPr>
              <w:jc w:val="both"/>
              <w:rPr>
                <w:rFonts w:ascii="Times New Roman" w:hAnsi="Times New Roman" w:cs="Times New Roman"/>
                <w:sz w:val="24"/>
                <w:szCs w:val="24"/>
              </w:rPr>
            </w:pPr>
          </w:p>
          <w:p w14:paraId="0255D717" w14:textId="597218B9"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Paindliku tööaja kokkuleppe kehtivuse ajal konkurentsikeelu kohaldamise keeld ei ole arusaadav ega põhjendatud. Selline kokkulepe ei erine oma sisult tavapärasest osalise tööajaga sõlmitud töölepingust, kus konkurentsikeelu kohaldamise keeld puudub. Konkurentsikeelu kohaldamine on kehtivas töölepingu seaduse regulatsioonis poolte vahel vabalt sõlmitav kokkulepe. Olemasolev regulatsioon ei keela konkurentsipiirangu kokkulepet sõlmida mistahes töökoormuse puhul. Olenemata töökoormusest võib tööandjal olla huvi sõlmida konkurentsipiirangu kokkulepe, mis kohaldub töölepingu kehtivuse ajal. Kõnealune eelnõu ei selgita konkurentsipiirangu regulatsiooni erisust osalise tööaja ja paindliku tööaja kokkuleppe puhul.  </w:t>
            </w:r>
          </w:p>
        </w:tc>
        <w:tc>
          <w:tcPr>
            <w:tcW w:w="5528" w:type="dxa"/>
          </w:tcPr>
          <w:p w14:paraId="322948ED" w14:textId="61FDEB1D" w:rsidR="00473B81" w:rsidRPr="00916E84" w:rsidRDefault="00AA1CF1" w:rsidP="00473B81">
            <w:pPr>
              <w:rPr>
                <w:rFonts w:ascii="Times New Roman" w:hAnsi="Times New Roman" w:cs="Times New Roman"/>
                <w:sz w:val="24"/>
                <w:szCs w:val="24"/>
              </w:rPr>
            </w:pPr>
            <w:r w:rsidRPr="00916E84">
              <w:rPr>
                <w:rFonts w:ascii="Times New Roman" w:hAnsi="Times New Roman" w:cs="Times New Roman"/>
                <w:b/>
                <w:bCs/>
                <w:sz w:val="24"/>
                <w:szCs w:val="24"/>
              </w:rPr>
              <w:t>Mittearvestatud</w:t>
            </w:r>
            <w:r w:rsidRPr="00916E84">
              <w:rPr>
                <w:rFonts w:ascii="Times New Roman" w:hAnsi="Times New Roman" w:cs="Times New Roman"/>
                <w:sz w:val="24"/>
                <w:szCs w:val="24"/>
              </w:rPr>
              <w:t xml:space="preserve">. Konkurentsipiirangu kokkulepe võib töötajad muuta liialt haavatavaks olukorras, kus nende sissetulek on ebakindel. </w:t>
            </w:r>
            <w:r w:rsidR="001E4C25">
              <w:rPr>
                <w:rFonts w:ascii="Times New Roman" w:hAnsi="Times New Roman" w:cs="Times New Roman"/>
                <w:sz w:val="24"/>
                <w:szCs w:val="24"/>
              </w:rPr>
              <w:t>Sätte eesmärk on suurt tööaja paindlikkust võimaldava regulatsiooni juures tagada maksimaalsel määral ka töötajate huvide kaitset, sh sissetulekukaitset.</w:t>
            </w:r>
            <w:r w:rsidR="001E4C25" w:rsidRPr="00916E84">
              <w:rPr>
                <w:rFonts w:ascii="Times New Roman" w:hAnsi="Times New Roman" w:cs="Times New Roman"/>
                <w:sz w:val="24"/>
                <w:szCs w:val="24"/>
              </w:rPr>
              <w:t xml:space="preserve"> </w:t>
            </w:r>
            <w:r w:rsidRPr="00916E84">
              <w:rPr>
                <w:rFonts w:ascii="Times New Roman" w:hAnsi="Times New Roman" w:cs="Times New Roman"/>
                <w:sz w:val="24"/>
                <w:szCs w:val="24"/>
              </w:rPr>
              <w:t>Näiteks, kui supermarketi kassapidajale antakse vaid 10 töötundi nädalas ja samaaegselt keelatakse töötada konkurentide juures, siis muudetakse töötaja jaoks elamisväärse sissetuleku teenimine sisuliselt võimatuks.</w:t>
            </w:r>
          </w:p>
        </w:tc>
      </w:tr>
      <w:tr w:rsidR="00473B81" w:rsidRPr="00916E84" w14:paraId="2AA37222" w14:textId="77777777" w:rsidTr="00FB6CC6">
        <w:tc>
          <w:tcPr>
            <w:tcW w:w="9356" w:type="dxa"/>
          </w:tcPr>
          <w:p w14:paraId="092B53BE"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2. Paindliku tööaja kaudu osakoormusega töötajate kaasamise raskendamine </w:t>
            </w:r>
          </w:p>
          <w:p w14:paraId="5E384E07" w14:textId="77777777" w:rsidR="00473B81" w:rsidRPr="00916E84" w:rsidRDefault="00473B81" w:rsidP="00473B81">
            <w:pPr>
              <w:jc w:val="both"/>
              <w:rPr>
                <w:rFonts w:ascii="Times New Roman" w:hAnsi="Times New Roman" w:cs="Times New Roman"/>
                <w:sz w:val="24"/>
                <w:szCs w:val="24"/>
              </w:rPr>
            </w:pPr>
          </w:p>
          <w:p w14:paraId="25BA68B2" w14:textId="3116509D"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Soovime juhtida tähelepanu, et seaduse eelnõuga kavandatakse piirata pooltevahelise kokkuleppena võimalust paindlikuks tööaja kokkuleppimiseks. Niisiis ei loo meie hinnangul seadus mitte uusi võimalusi vaid piirab seniseid. Arvestama peab, et paindlikku tööaega võimaldatakse sageli töötajatele, kes omandavad põhi-, kesk- või kõrgharidust, on vanaduspensionil või täidavad hoolduskohustust lähedase ees. Nõue, et nende töötasu peaks olema 1,2kordne tunnitasu alammäär on mitmete sektorite vaates ebaproportsionaalne (nt jaekaubandus). Kõnealune lahendus läheb vastuollu ettevõtete palgastruktuuriga, kuna eelduslikult põhiharidusega töötaja, kes teeb tõenäolisemalt lihtsamaid töid (sest keerukamateks ei ole veel oskuseid) peaks antud lahendusega saama paindliku tööaja korral kõrgemat tasu. Kokkuvõttes </w:t>
            </w:r>
            <w:proofErr w:type="spellStart"/>
            <w:r w:rsidRPr="00916E84">
              <w:rPr>
                <w:rFonts w:ascii="Times New Roman" w:hAnsi="Times New Roman" w:cs="Times New Roman"/>
                <w:sz w:val="24"/>
                <w:szCs w:val="24"/>
              </w:rPr>
              <w:t>demotiveerib</w:t>
            </w:r>
            <w:proofErr w:type="spellEnd"/>
            <w:r w:rsidRPr="00916E84">
              <w:rPr>
                <w:rFonts w:ascii="Times New Roman" w:hAnsi="Times New Roman" w:cs="Times New Roman"/>
                <w:sz w:val="24"/>
                <w:szCs w:val="24"/>
              </w:rPr>
              <w:t xml:space="preserve"> kõnealune ettepanek tööandjaid paindlikku tööaega rakendama.</w:t>
            </w:r>
          </w:p>
        </w:tc>
        <w:tc>
          <w:tcPr>
            <w:tcW w:w="5528" w:type="dxa"/>
          </w:tcPr>
          <w:p w14:paraId="04389374" w14:textId="11EDA5A4" w:rsidR="00473B81" w:rsidRPr="00916E84" w:rsidRDefault="00F210D3" w:rsidP="00473B81">
            <w:pPr>
              <w:rPr>
                <w:rFonts w:ascii="Times New Roman" w:hAnsi="Times New Roman" w:cs="Times New Roman"/>
                <w:sz w:val="24"/>
                <w:szCs w:val="24"/>
              </w:rPr>
            </w:pPr>
            <w:r w:rsidRPr="00916E84">
              <w:rPr>
                <w:rFonts w:ascii="Times New Roman" w:hAnsi="Times New Roman" w:cs="Times New Roman"/>
                <w:b/>
                <w:bCs/>
                <w:sz w:val="24"/>
                <w:szCs w:val="24"/>
              </w:rPr>
              <w:t>Arvestatu</w:t>
            </w:r>
            <w:r w:rsidR="005E4FA2" w:rsidRPr="00916E84">
              <w:rPr>
                <w:rFonts w:ascii="Times New Roman" w:hAnsi="Times New Roman" w:cs="Times New Roman"/>
                <w:b/>
                <w:bCs/>
                <w:sz w:val="24"/>
                <w:szCs w:val="24"/>
              </w:rPr>
              <w:t>d</w:t>
            </w:r>
            <w:r w:rsidRPr="00916E84">
              <w:rPr>
                <w:rFonts w:ascii="Times New Roman" w:hAnsi="Times New Roman" w:cs="Times New Roman"/>
                <w:sz w:val="24"/>
                <w:szCs w:val="24"/>
              </w:rPr>
              <w:t xml:space="preserve">. </w:t>
            </w:r>
            <w:r w:rsidR="00CC78FB" w:rsidRPr="00916E84">
              <w:rPr>
                <w:rFonts w:ascii="Times New Roman" w:hAnsi="Times New Roman" w:cs="Times New Roman"/>
                <w:sz w:val="24"/>
                <w:szCs w:val="24"/>
              </w:rPr>
              <w:t>Eelnõu on täiendatud uue lõikega, mille kohaselt võib 1,2-kordse töötasu nõude jätta teatud juhtudel kohaldamata (st kui tegemist on alaealisega või kui töötaja on tööandja juures töötanud vähem kui neli kuud või kokku vähem kui 168 tundi</w:t>
            </w:r>
            <w:r w:rsidR="008474F6" w:rsidRPr="00916E84">
              <w:rPr>
                <w:rFonts w:ascii="Times New Roman" w:hAnsi="Times New Roman" w:cs="Times New Roman"/>
                <w:sz w:val="24"/>
                <w:szCs w:val="24"/>
              </w:rPr>
              <w:t>)</w:t>
            </w:r>
            <w:r w:rsidR="00CC78FB" w:rsidRPr="00916E84">
              <w:rPr>
                <w:rFonts w:ascii="Times New Roman" w:hAnsi="Times New Roman" w:cs="Times New Roman"/>
                <w:sz w:val="24"/>
                <w:szCs w:val="24"/>
              </w:rPr>
              <w:t>.</w:t>
            </w:r>
          </w:p>
          <w:p w14:paraId="139AC36C" w14:textId="034C5970" w:rsidR="0098448B" w:rsidRPr="00916E84" w:rsidRDefault="0098448B" w:rsidP="00473B81">
            <w:pPr>
              <w:rPr>
                <w:rFonts w:ascii="Times New Roman" w:hAnsi="Times New Roman" w:cs="Times New Roman"/>
                <w:sz w:val="24"/>
                <w:szCs w:val="24"/>
              </w:rPr>
            </w:pPr>
            <w:r w:rsidRPr="00916E84">
              <w:rPr>
                <w:rFonts w:ascii="Times New Roman" w:hAnsi="Times New Roman" w:cs="Times New Roman"/>
                <w:sz w:val="24"/>
                <w:szCs w:val="24"/>
              </w:rPr>
              <w:t>Eelnõu koostajatele jääb ebaselgeks seisukoht, et eelnõuga piiratakse võimalusi paindlikuks tööaja kokkuleppimiseks. Eelnõu põhieesmärk on võimaldada suuremat tööaja paindlikkust nii töötajale kui tööandjale</w:t>
            </w:r>
            <w:r w:rsidR="005E4FA2" w:rsidRPr="00916E84">
              <w:rPr>
                <w:rFonts w:ascii="Times New Roman" w:hAnsi="Times New Roman" w:cs="Times New Roman"/>
                <w:sz w:val="24"/>
                <w:szCs w:val="24"/>
              </w:rPr>
              <w:t>.</w:t>
            </w:r>
          </w:p>
          <w:p w14:paraId="7B4F41FD" w14:textId="42F8C064" w:rsidR="0098448B" w:rsidRPr="00916E84" w:rsidRDefault="0098448B" w:rsidP="00473B81">
            <w:pPr>
              <w:rPr>
                <w:rFonts w:ascii="Times New Roman" w:hAnsi="Times New Roman" w:cs="Times New Roman"/>
                <w:sz w:val="24"/>
                <w:szCs w:val="24"/>
              </w:rPr>
            </w:pPr>
          </w:p>
        </w:tc>
      </w:tr>
      <w:tr w:rsidR="00473B81" w:rsidRPr="00916E84" w14:paraId="32342ECA" w14:textId="77777777" w:rsidTr="00FB6CC6">
        <w:tc>
          <w:tcPr>
            <w:tcW w:w="9356" w:type="dxa"/>
          </w:tcPr>
          <w:p w14:paraId="10B186F4"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3. Puhkeaja pikendamine </w:t>
            </w:r>
          </w:p>
          <w:p w14:paraId="05930B4C" w14:textId="77777777" w:rsidR="00473B81" w:rsidRPr="00916E84" w:rsidRDefault="00473B81" w:rsidP="00473B81">
            <w:pPr>
              <w:jc w:val="both"/>
              <w:rPr>
                <w:rFonts w:ascii="Times New Roman" w:hAnsi="Times New Roman" w:cs="Times New Roman"/>
                <w:sz w:val="24"/>
                <w:szCs w:val="24"/>
              </w:rPr>
            </w:pPr>
          </w:p>
          <w:p w14:paraId="75250F1D"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Eelnõu seletuskirjas põhjendatakse seaduse muudatust Euroopa Kohtu otsusega C-477/21, väites, et Euroopa Kohtu tõlgenduse järgi tuleb tagada töötajale rohkem puhkeaega, kui töötaja on seni saanud. Selline põhjendus ega põhimõte ei tulene viidatud Euroopa Kohtu otsusest. Euroopa Kohus tõlgendas kõnealuses kohtuasjas tööaja direktiivi artiklit 5, mis kohustab liikmesriike tagama, et igal töötajal oleks „õigus vähemalt 24 tunnisele katkestamatule puhkeajale iga seitsmepäevase ajavahemiku kohta lisaks artiklis 3 nimetatud 11-tunnisele igapäevasele puhkusele“. Töölepingu seadust on võimalik tõlgendada kooskõlas Euroopa Kohtu otsuse ning direktiiviga selliselt, et puhkeaja pikkus summa </w:t>
            </w:r>
            <w:proofErr w:type="spellStart"/>
            <w:r w:rsidRPr="00916E84">
              <w:rPr>
                <w:rFonts w:ascii="Times New Roman" w:hAnsi="Times New Roman" w:cs="Times New Roman"/>
                <w:sz w:val="24"/>
                <w:szCs w:val="24"/>
              </w:rPr>
              <w:t>summarum</w:t>
            </w:r>
            <w:proofErr w:type="spellEnd"/>
            <w:r w:rsidRPr="00916E84">
              <w:rPr>
                <w:rFonts w:ascii="Times New Roman" w:hAnsi="Times New Roman" w:cs="Times New Roman"/>
                <w:sz w:val="24"/>
                <w:szCs w:val="24"/>
              </w:rPr>
              <w:t xml:space="preserve"> ei muutu. Euroopa Kohtu tõlgendus põhjustas probleemi nendes riikides, kes olid direktiivi artiklis 5 sätestatud tunnid kokku liitnud ning märkinud saadud summa seadusesse iganädalase puhkeajana. See on sõnastuslik, mitte sisuline probleem. Tööaja direktiivi järgi on töötaja tervise kaitseks peetud piisavaks, kui töötaja saab kord seitsme päeva jooksul järjestikku puhata 35 tundi (11 tundi igapäevast ning 24 tundi iganädalast puhkeaega). Eesti täidab direktiivi miinimumnõudeid ning isegi ületab neid. Enamus Euroopa riike peab direktiivi miinimumnõudeid töötajate tervise kaitseks piisavaks ning ei ole kehtestanud miinimumnõudena pikemat kui 35-tunnist katkematut puhkeaega (24 tundi iganädalast ja 11 tundi igapäevast puhkeaega). Euroopa Kohtu ülal viidatud otsus seda ka ei nõua. </w:t>
            </w:r>
          </w:p>
          <w:p w14:paraId="29C1C7B1" w14:textId="77777777" w:rsidR="00473B81" w:rsidRPr="00916E84" w:rsidRDefault="00473B81" w:rsidP="00473B81">
            <w:pPr>
              <w:jc w:val="both"/>
              <w:rPr>
                <w:rFonts w:ascii="Times New Roman" w:hAnsi="Times New Roman" w:cs="Times New Roman"/>
                <w:sz w:val="24"/>
                <w:szCs w:val="24"/>
              </w:rPr>
            </w:pPr>
          </w:p>
          <w:p w14:paraId="449E0D74" w14:textId="0A16AA65"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Kokkuvõttes näeme, et eelnõu soov on suunata tööandjaid kollektiivlepingute sõlmimise suunas. Soovitame siinkohal arvesse võtta, et kollektiivlepingute sõlmimise traditsioon on Eestis siiani olnud üksnes valdkondlik ning tunnustatud on tervikuna siiski personaalseid kokkuleppeid töötaja ja tööandja vahel. Seega ei ole kollektiivlepingute kaudu erisuste tegemine võimalus, mida praktikas hakatakse rakendama. Toodust tulenevalt jääb arusaamatuks kollektiivlepingute sisse toomine kui tehisliku võimaluse loomine, mida praktikas ei rakendata.</w:t>
            </w:r>
          </w:p>
        </w:tc>
        <w:tc>
          <w:tcPr>
            <w:tcW w:w="5528" w:type="dxa"/>
          </w:tcPr>
          <w:p w14:paraId="7E76E4CB" w14:textId="6692BF87" w:rsidR="00AE71A9" w:rsidRPr="00916E84" w:rsidRDefault="00E8374B" w:rsidP="00473B81">
            <w:pPr>
              <w:rPr>
                <w:rFonts w:ascii="Times New Roman" w:hAnsi="Times New Roman" w:cs="Times New Roman"/>
                <w:sz w:val="24"/>
                <w:szCs w:val="24"/>
              </w:rPr>
            </w:pPr>
            <w:r w:rsidRPr="00916E84">
              <w:rPr>
                <w:rFonts w:ascii="Times New Roman" w:hAnsi="Times New Roman" w:cs="Times New Roman"/>
                <w:b/>
                <w:bCs/>
                <w:sz w:val="24"/>
                <w:szCs w:val="24"/>
              </w:rPr>
              <w:t xml:space="preserve">Teadmiseks võetud ja arvestatud.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473B81" w:rsidRPr="00916E84" w14:paraId="6197A7B9" w14:textId="77777777" w:rsidTr="00FB6CC6">
        <w:tc>
          <w:tcPr>
            <w:tcW w:w="14884" w:type="dxa"/>
            <w:gridSpan w:val="2"/>
            <w:shd w:val="clear" w:color="auto" w:fill="D9D9D9" w:themeFill="background1" w:themeFillShade="D9"/>
          </w:tcPr>
          <w:p w14:paraId="562B98F4" w14:textId="77777777" w:rsidR="00473B81" w:rsidRPr="00916E84" w:rsidRDefault="00473B81" w:rsidP="00473B81">
            <w:pPr>
              <w:rPr>
                <w:rFonts w:ascii="Times New Roman" w:hAnsi="Times New Roman" w:cs="Times New Roman"/>
                <w:b/>
                <w:bCs/>
                <w:sz w:val="24"/>
                <w:szCs w:val="24"/>
              </w:rPr>
            </w:pPr>
          </w:p>
        </w:tc>
      </w:tr>
      <w:tr w:rsidR="00473B81" w:rsidRPr="00916E84" w14:paraId="60D3C402" w14:textId="77777777" w:rsidTr="00FB6CC6">
        <w:tc>
          <w:tcPr>
            <w:tcW w:w="14884" w:type="dxa"/>
            <w:gridSpan w:val="2"/>
            <w:shd w:val="clear" w:color="auto" w:fill="CAEDFB" w:themeFill="accent4" w:themeFillTint="33"/>
          </w:tcPr>
          <w:p w14:paraId="3E97CE57" w14:textId="0DB99E1C" w:rsidR="00473B81" w:rsidRPr="00916E84" w:rsidRDefault="00473B81" w:rsidP="00473B81">
            <w:pPr>
              <w:rPr>
                <w:rFonts w:ascii="Times New Roman" w:hAnsi="Times New Roman" w:cs="Times New Roman"/>
                <w:sz w:val="24"/>
                <w:szCs w:val="24"/>
              </w:rPr>
            </w:pPr>
            <w:r w:rsidRPr="00916E84">
              <w:rPr>
                <w:rFonts w:ascii="Times New Roman" w:hAnsi="Times New Roman" w:cs="Times New Roman"/>
                <w:b/>
                <w:bCs/>
                <w:sz w:val="24"/>
                <w:szCs w:val="24"/>
              </w:rPr>
              <w:t>Kuldne Liiga</w:t>
            </w:r>
          </w:p>
        </w:tc>
      </w:tr>
      <w:tr w:rsidR="00473B81" w:rsidRPr="00916E84" w14:paraId="2A46FB37" w14:textId="77777777" w:rsidTr="00FB6CC6">
        <w:tc>
          <w:tcPr>
            <w:tcW w:w="9356" w:type="dxa"/>
          </w:tcPr>
          <w:p w14:paraId="5E4A895F" w14:textId="77777777" w:rsidR="00473B81" w:rsidRPr="00916E84" w:rsidRDefault="00473B81" w:rsidP="00473B81">
            <w:pPr>
              <w:jc w:val="both"/>
              <w:rPr>
                <w:rFonts w:ascii="Times New Roman" w:eastAsia="Times New Roman" w:hAnsi="Times New Roman" w:cs="Times New Roman"/>
                <w:sz w:val="24"/>
                <w:szCs w:val="24"/>
              </w:rPr>
            </w:pPr>
            <w:r w:rsidRPr="00916E84">
              <w:rPr>
                <w:rFonts w:ascii="Times New Roman" w:hAnsi="Times New Roman" w:cs="Times New Roman"/>
                <w:sz w:val="24"/>
                <w:szCs w:val="24"/>
              </w:rPr>
              <w:t xml:space="preserve">Teie e-kirjale 5. juunist 2024. aastal arvamuse avaldamiseks saadetud töölepingu seaduse muutmise seaduse eelnõu kohta vastame, et MTÜ Kuldne Liiga ja sotsiaalministeeriumi strateegiliseks partneriks olev vanemaealiste huvikaitsevõrgustik </w:t>
            </w:r>
            <w:r w:rsidRPr="00916E84">
              <w:rPr>
                <w:rFonts w:ascii="Times New Roman" w:eastAsia="Times New Roman" w:hAnsi="Times New Roman" w:cs="Times New Roman"/>
                <w:sz w:val="24"/>
                <w:szCs w:val="24"/>
              </w:rPr>
              <w:t xml:space="preserve">hindab arvamuse avaldamiseks saadetud eelnõud positiivseks ja vajalikuks. </w:t>
            </w:r>
          </w:p>
          <w:p w14:paraId="4E69A687" w14:textId="77777777" w:rsidR="00473B81" w:rsidRPr="00916E84" w:rsidRDefault="00473B81" w:rsidP="00473B81">
            <w:pPr>
              <w:jc w:val="both"/>
              <w:rPr>
                <w:rFonts w:ascii="Times New Roman" w:eastAsia="Times New Roman" w:hAnsi="Times New Roman" w:cs="Times New Roman"/>
                <w:sz w:val="24"/>
                <w:szCs w:val="24"/>
              </w:rPr>
            </w:pPr>
          </w:p>
          <w:p w14:paraId="6C84E251"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Eelnõu seaduseks saades hakkab see mõjutama paljude vanemaealiste inimeste tööelu. 2023 aastal töötas 65–89-aastastest 47 300 inimest, neist osaajaga töötas 20 800 inimest. </w:t>
            </w:r>
          </w:p>
          <w:p w14:paraId="179416BC" w14:textId="77777777" w:rsidR="00473B81" w:rsidRPr="00916E84" w:rsidRDefault="00473B81" w:rsidP="00473B81">
            <w:pPr>
              <w:jc w:val="both"/>
              <w:rPr>
                <w:rFonts w:ascii="Times New Roman" w:hAnsi="Times New Roman" w:cs="Times New Roman"/>
                <w:sz w:val="24"/>
                <w:szCs w:val="24"/>
              </w:rPr>
            </w:pPr>
          </w:p>
          <w:p w14:paraId="40EB3157" w14:textId="77777777" w:rsidR="00473B81" w:rsidRPr="00916E84" w:rsidRDefault="00473B81" w:rsidP="00473B81">
            <w:pPr>
              <w:jc w:val="both"/>
              <w:rPr>
                <w:rFonts w:ascii="Times New Roman" w:hAnsi="Times New Roman" w:cs="Times New Roman"/>
                <w:sz w:val="24"/>
                <w:szCs w:val="24"/>
              </w:rPr>
            </w:pPr>
            <w:r w:rsidRPr="00916E84">
              <w:rPr>
                <w:rFonts w:ascii="Times New Roman" w:eastAsia="Times New Roman" w:hAnsi="Times New Roman" w:cs="Times New Roman"/>
                <w:sz w:val="24"/>
                <w:szCs w:val="24"/>
              </w:rPr>
              <w:t xml:space="preserve">MTÜ Kuldne Liiga ja sotsiaalministeeriumi strateegiliseks partneriks olev vanemaealiste huvikaitsevõrgustik toetab </w:t>
            </w:r>
            <w:r w:rsidRPr="00916E84">
              <w:rPr>
                <w:rFonts w:ascii="Times New Roman" w:hAnsi="Times New Roman" w:cs="Times New Roman"/>
                <w:sz w:val="24"/>
                <w:szCs w:val="24"/>
              </w:rPr>
              <w:t>töölepingu seaduse muutmise seaduse eelnõu,</w:t>
            </w:r>
            <w:r w:rsidRPr="00916E84">
              <w:rPr>
                <w:rFonts w:ascii="Times New Roman" w:eastAsia="Times New Roman" w:hAnsi="Times New Roman" w:cs="Times New Roman"/>
                <w:sz w:val="24"/>
                <w:szCs w:val="24"/>
              </w:rPr>
              <w:t xml:space="preserve"> kuna </w:t>
            </w:r>
            <w:r w:rsidRPr="00916E84">
              <w:rPr>
                <w:rFonts w:ascii="Times New Roman" w:hAnsi="Times New Roman" w:cs="Times New Roman"/>
                <w:sz w:val="24"/>
                <w:szCs w:val="24"/>
              </w:rPr>
              <w:t>eelnõu võimaldab vanemaealiste sihtrühmal oma tööelu paindlikumalt korraldada, annab paremad sotsiaalsed tagatised ja minimaalse puhkeaja nõude sätestamine kaitseb töötajate tervist.</w:t>
            </w:r>
          </w:p>
          <w:p w14:paraId="4893BDA4" w14:textId="77777777" w:rsidR="00473B81" w:rsidRPr="00916E84" w:rsidRDefault="00473B81" w:rsidP="00473B81">
            <w:pPr>
              <w:jc w:val="both"/>
              <w:rPr>
                <w:rFonts w:ascii="Times New Roman" w:hAnsi="Times New Roman" w:cs="Times New Roman"/>
                <w:sz w:val="24"/>
                <w:szCs w:val="24"/>
              </w:rPr>
            </w:pPr>
          </w:p>
          <w:p w14:paraId="19D0B072" w14:textId="40CC8D13" w:rsidR="00473B81" w:rsidRPr="00916E84" w:rsidRDefault="00473B81" w:rsidP="00473B81">
            <w:pPr>
              <w:pStyle w:val="default"/>
              <w:spacing w:after="160" w:line="259" w:lineRule="auto"/>
              <w:rPr>
                <w:sz w:val="24"/>
                <w:szCs w:val="24"/>
              </w:rPr>
            </w:pPr>
            <w:r w:rsidRPr="00916E84">
              <w:rPr>
                <w:sz w:val="24"/>
                <w:szCs w:val="24"/>
              </w:rPr>
              <w:t xml:space="preserve">Samas soovime tähelepanu juhtida eelnõus olevale vastuolule. Nimelt, paindlikku tööaega nähakse ette töötajatele, kes omandavad põhi-, kesk- või kõrgharidust ning töötajatele, kes on vanaduspensioniealine või jäänud ennetähtaegsele vanaduspensionile, et nende töötasu paindliku tööaja korral peaks olema 1,2-kordne tunnitasu alammäär. See on vastuolus kogu palgastruktuuriga, sest tekib küsimus, et töötaja, kes tuleb paindliku tööajaga tegema lihtsamaid töid, hakkab saama miinimumist kõrgemat töötasu, siis kelle jaoks on riik kehtestanud miinimumpalga? </w:t>
            </w:r>
          </w:p>
          <w:p w14:paraId="760DD715" w14:textId="2D58301F" w:rsidR="00473B81" w:rsidRPr="00916E84" w:rsidRDefault="00473B81" w:rsidP="00473B81">
            <w:pPr>
              <w:pStyle w:val="default"/>
              <w:spacing w:after="160" w:line="259" w:lineRule="auto"/>
              <w:rPr>
                <w:sz w:val="24"/>
                <w:szCs w:val="24"/>
              </w:rPr>
            </w:pPr>
            <w:r w:rsidRPr="00916E84">
              <w:rPr>
                <w:sz w:val="24"/>
                <w:szCs w:val="24"/>
              </w:rPr>
              <w:t>Reeglina ettevõtted maksavad miinimumtasu töötajatele, kes soovivad panustada vähesel määral ning kellel puuduvad oskused, kes ei soovi teha tööd erinevates töölõikudes, kuid soovivad seda teha paindlikult. Riigi palgastruktuuri kontekstis nügitakse selle eelnõuga kirjeldatud grupi töötasu miinimumist üles, samas täiskohaga samade näitajatega töötajad jäävad miinimumi peale, mis loob ebaõiglust ja võib mõjuda sihtgrupile negatii</w:t>
            </w:r>
            <w:r w:rsidR="00DA0735">
              <w:rPr>
                <w:sz w:val="24"/>
                <w:szCs w:val="24"/>
              </w:rPr>
              <w:t>v</w:t>
            </w:r>
            <w:r w:rsidRPr="00916E84">
              <w:rPr>
                <w:sz w:val="24"/>
                <w:szCs w:val="24"/>
              </w:rPr>
              <w:t>selt.</w:t>
            </w:r>
          </w:p>
          <w:p w14:paraId="63A3D241" w14:textId="66F31FB1" w:rsidR="00473B81" w:rsidRPr="00916E84" w:rsidRDefault="00473B81" w:rsidP="00473B81">
            <w:pPr>
              <w:jc w:val="both"/>
              <w:rPr>
                <w:rFonts w:ascii="Times New Roman" w:eastAsia="Times New Roman" w:hAnsi="Times New Roman" w:cs="Times New Roman"/>
                <w:sz w:val="24"/>
                <w:szCs w:val="24"/>
              </w:rPr>
            </w:pPr>
            <w:r w:rsidRPr="00916E84">
              <w:rPr>
                <w:rFonts w:ascii="Times New Roman" w:eastAsia="Times New Roman" w:hAnsi="Times New Roman" w:cs="Times New Roman"/>
                <w:sz w:val="24"/>
                <w:szCs w:val="24"/>
              </w:rPr>
              <w:t xml:space="preserve">Teie e-kirja arvamuse avaldamise soovi kohta saatsime edasi kõigile vanemaealiste huvikaitsevõrgustiku liikmetele (vt </w:t>
            </w:r>
            <w:hyperlink r:id="rId11" w:history="1">
              <w:r w:rsidRPr="00916E84">
                <w:rPr>
                  <w:rStyle w:val="Hperlink"/>
                  <w:rFonts w:ascii="Times New Roman" w:eastAsia="Times New Roman" w:hAnsi="Times New Roman" w:cs="Times New Roman"/>
                  <w:sz w:val="24"/>
                  <w:szCs w:val="24"/>
                </w:rPr>
                <w:t>https://liiga.ee/vanemaealiste-huvikaitse/strateegilise-partnerluse-vorgustik/</w:t>
              </w:r>
            </w:hyperlink>
            <w:r w:rsidRPr="00916E84">
              <w:rPr>
                <w:rFonts w:ascii="Times New Roman" w:eastAsia="Times New Roman" w:hAnsi="Times New Roman" w:cs="Times New Roman"/>
                <w:sz w:val="24"/>
                <w:szCs w:val="24"/>
              </w:rPr>
              <w:t>). Mitmed võrgustiku liikmed vastasid eelnõu toetava seisukohaga, keegi võrgustiku liikmetest vastuväiteid ega täiendusi eelnõu kohta ei esitanud.</w:t>
            </w:r>
          </w:p>
        </w:tc>
        <w:tc>
          <w:tcPr>
            <w:tcW w:w="5528" w:type="dxa"/>
          </w:tcPr>
          <w:p w14:paraId="1EC5EDF8" w14:textId="4B7FA077" w:rsidR="00473B81" w:rsidRPr="00916E84" w:rsidRDefault="00F210D3"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 osaliselt</w:t>
            </w:r>
            <w:r w:rsidRPr="00916E84">
              <w:rPr>
                <w:rFonts w:ascii="Times New Roman" w:hAnsi="Times New Roman" w:cs="Times New Roman"/>
                <w:sz w:val="24"/>
                <w:szCs w:val="24"/>
              </w:rPr>
              <w:t xml:space="preserve">. </w:t>
            </w:r>
            <w:r w:rsidR="00CC78FB" w:rsidRPr="00916E84">
              <w:rPr>
                <w:rFonts w:ascii="Times New Roman" w:hAnsi="Times New Roman" w:cs="Times New Roman"/>
                <w:sz w:val="24"/>
                <w:szCs w:val="24"/>
              </w:rPr>
              <w:t xml:space="preserve">Eelnõu on täiendatud uue lõikega, mille kohaselt võib 1,2-kordse töötasu nõude jätta teatud juhtudel kohaldamata (st kui tegemist on </w:t>
            </w:r>
            <w:r w:rsidR="00CC78FB" w:rsidRPr="00916E84">
              <w:rPr>
                <w:rFonts w:ascii="Times New Roman" w:hAnsi="Times New Roman" w:cs="Times New Roman"/>
                <w:sz w:val="24"/>
                <w:szCs w:val="24"/>
              </w:rPr>
              <w:lastRenderedPageBreak/>
              <w:t>alaealisega või kui töötaja on tööandja juures töötanud vähem kui neli kuud või kokku vähem kui 168 tundi.</w:t>
            </w:r>
          </w:p>
        </w:tc>
      </w:tr>
      <w:tr w:rsidR="00473B81" w:rsidRPr="00916E84" w14:paraId="0BC5E181" w14:textId="77777777" w:rsidTr="00754D15">
        <w:tc>
          <w:tcPr>
            <w:tcW w:w="14884" w:type="dxa"/>
            <w:gridSpan w:val="2"/>
            <w:shd w:val="clear" w:color="auto" w:fill="D9D9D9" w:themeFill="background1" w:themeFillShade="D9"/>
          </w:tcPr>
          <w:p w14:paraId="53234975" w14:textId="77777777" w:rsidR="00473B81" w:rsidRPr="00916E84" w:rsidRDefault="00473B81" w:rsidP="00473B81">
            <w:pPr>
              <w:rPr>
                <w:rFonts w:ascii="Times New Roman" w:hAnsi="Times New Roman" w:cs="Times New Roman"/>
                <w:sz w:val="24"/>
                <w:szCs w:val="24"/>
              </w:rPr>
            </w:pPr>
            <w:bookmarkStart w:id="1" w:name="_Hlk170222832"/>
          </w:p>
        </w:tc>
      </w:tr>
      <w:tr w:rsidR="00473B81" w:rsidRPr="00916E84" w14:paraId="6936E57E" w14:textId="77777777" w:rsidTr="00754D15">
        <w:tc>
          <w:tcPr>
            <w:tcW w:w="14884" w:type="dxa"/>
            <w:gridSpan w:val="2"/>
            <w:shd w:val="clear" w:color="auto" w:fill="CAEDFB" w:themeFill="accent4" w:themeFillTint="33"/>
          </w:tcPr>
          <w:p w14:paraId="4168B6BA" w14:textId="4A84CDF4" w:rsidR="00473B81" w:rsidRPr="00916E84" w:rsidRDefault="00473B81" w:rsidP="00473B81">
            <w:pPr>
              <w:rPr>
                <w:rFonts w:ascii="Times New Roman" w:hAnsi="Times New Roman" w:cs="Times New Roman"/>
                <w:b/>
                <w:bCs/>
                <w:sz w:val="24"/>
                <w:szCs w:val="24"/>
              </w:rPr>
            </w:pPr>
            <w:r w:rsidRPr="00916E84">
              <w:rPr>
                <w:rFonts w:ascii="Times New Roman" w:hAnsi="Times New Roman" w:cs="Times New Roman"/>
                <w:b/>
                <w:bCs/>
                <w:sz w:val="24"/>
                <w:szCs w:val="24"/>
              </w:rPr>
              <w:t>Eesti Etendusasutuste Liit</w:t>
            </w:r>
          </w:p>
        </w:tc>
      </w:tr>
      <w:tr w:rsidR="00473B81" w:rsidRPr="00916E84" w14:paraId="7D49CED0" w14:textId="77777777" w:rsidTr="00754D15">
        <w:tc>
          <w:tcPr>
            <w:tcW w:w="9356" w:type="dxa"/>
          </w:tcPr>
          <w:p w14:paraId="6E8673A9" w14:textId="793CC32B"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Eesti Etendusasutuste Liit tänab võimaluse eest anda tagasisidet Töölepingu seaduse muutmise seaduse eelnõule. Liit ühendab 22 etendusasutust - teatrit, etenduskunstikeskust, festivali-, kelle kõigi töökorraldus on sattunud Euroopa kohtu otsuse C-477/21 tõttu tõsistesse raskustesse. </w:t>
            </w:r>
            <w:r w:rsidRPr="00916E84">
              <w:rPr>
                <w:rFonts w:ascii="Times New Roman" w:hAnsi="Times New Roman" w:cs="Times New Roman"/>
                <w:sz w:val="24"/>
                <w:szCs w:val="24"/>
              </w:rPr>
              <w:lastRenderedPageBreak/>
              <w:t>Oleme alates juunist 2023 koos oma kollektiivlepingu-partneritega suhelnud nii Tööinspektsiooni, õiguskantsleri kui Kultuuriministeeriumiga, et leida sobiv lahendus,. Kohtuotsuse praegune tõlgendus vähendab nii etenduste kui ka uuslavastuste arvu ja mõjutab oluliselt etenduskunstide kättesaadavust ning etendusasutuste omatulu teenimist. Selle tulemusena tekib töö spetsiifikast lähtuvalt vajadus töötajate koormuste vähendamiseks, kohati loob koondamiste ohu ja kaob töötajatele oluline pikendatud põhipuhkus. EETEAL-i hinnangul tagab eelnõus pakutud seadusemuudatus etendusasutuste toimimiseks vajalikud tingimused. Toetame eelnõus väljapakutud muudatusi.</w:t>
            </w:r>
          </w:p>
        </w:tc>
        <w:tc>
          <w:tcPr>
            <w:tcW w:w="5528" w:type="dxa"/>
          </w:tcPr>
          <w:p w14:paraId="37100984" w14:textId="4F486340" w:rsidR="00473B81" w:rsidRPr="00916E84" w:rsidRDefault="00473B81"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w:t>
            </w:r>
            <w:r w:rsidRPr="00916E84">
              <w:rPr>
                <w:rFonts w:ascii="Times New Roman" w:hAnsi="Times New Roman" w:cs="Times New Roman"/>
                <w:sz w:val="24"/>
                <w:szCs w:val="24"/>
              </w:rPr>
              <w:t>.</w:t>
            </w:r>
            <w:r w:rsidR="00844E5E" w:rsidRPr="00916E84">
              <w:rPr>
                <w:rFonts w:ascii="Times New Roman" w:hAnsi="Times New Roman" w:cs="Times New Roman"/>
                <w:sz w:val="24"/>
                <w:szCs w:val="24"/>
              </w:rPr>
              <w:t xml:space="preserve">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lastRenderedPageBreak/>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bookmarkEnd w:id="1"/>
      <w:tr w:rsidR="00473B81" w:rsidRPr="00916E84" w14:paraId="33F600A8" w14:textId="77777777" w:rsidTr="00754D15">
        <w:tc>
          <w:tcPr>
            <w:tcW w:w="14884" w:type="dxa"/>
            <w:gridSpan w:val="2"/>
            <w:shd w:val="clear" w:color="auto" w:fill="D9D9D9" w:themeFill="background1" w:themeFillShade="D9"/>
          </w:tcPr>
          <w:p w14:paraId="3EF7654D" w14:textId="77777777" w:rsidR="00473B81" w:rsidRPr="00916E84" w:rsidRDefault="00473B81" w:rsidP="00473B81">
            <w:pPr>
              <w:rPr>
                <w:rFonts w:ascii="Times New Roman" w:hAnsi="Times New Roman" w:cs="Times New Roman"/>
                <w:sz w:val="24"/>
                <w:szCs w:val="24"/>
              </w:rPr>
            </w:pPr>
          </w:p>
        </w:tc>
      </w:tr>
      <w:tr w:rsidR="00473B81" w:rsidRPr="00916E84" w14:paraId="069B2F9A" w14:textId="77777777" w:rsidTr="00754D15">
        <w:tc>
          <w:tcPr>
            <w:tcW w:w="14884" w:type="dxa"/>
            <w:gridSpan w:val="2"/>
            <w:shd w:val="clear" w:color="auto" w:fill="CAEDFB" w:themeFill="accent4" w:themeFillTint="33"/>
          </w:tcPr>
          <w:p w14:paraId="7F840405" w14:textId="04E58190" w:rsidR="00473B81" w:rsidRPr="00916E84" w:rsidRDefault="00473B81" w:rsidP="00473B81">
            <w:pPr>
              <w:rPr>
                <w:rFonts w:ascii="Times New Roman" w:hAnsi="Times New Roman" w:cs="Times New Roman"/>
                <w:b/>
                <w:bCs/>
                <w:sz w:val="24"/>
                <w:szCs w:val="24"/>
              </w:rPr>
            </w:pPr>
            <w:r w:rsidRPr="00916E84">
              <w:rPr>
                <w:rFonts w:ascii="Times New Roman" w:hAnsi="Times New Roman" w:cs="Times New Roman"/>
                <w:b/>
                <w:bCs/>
                <w:sz w:val="24"/>
                <w:szCs w:val="24"/>
              </w:rPr>
              <w:t>Eesti Puuetega Inimeste Koda</w:t>
            </w:r>
          </w:p>
        </w:tc>
      </w:tr>
      <w:tr w:rsidR="00473B81" w:rsidRPr="00916E84" w14:paraId="1161ABBD" w14:textId="77777777" w:rsidTr="00754D15">
        <w:tc>
          <w:tcPr>
            <w:tcW w:w="9356" w:type="dxa"/>
          </w:tcPr>
          <w:p w14:paraId="3F1BB4ED" w14:textId="418AA214"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Täname Eesti Puuetega Inimeste Koda (</w:t>
            </w:r>
            <w:proofErr w:type="spellStart"/>
            <w:r w:rsidRPr="00916E84">
              <w:rPr>
                <w:rFonts w:ascii="Times New Roman" w:hAnsi="Times New Roman" w:cs="Times New Roman"/>
                <w:sz w:val="24"/>
                <w:szCs w:val="24"/>
              </w:rPr>
              <w:t>EPIKoda</w:t>
            </w:r>
            <w:proofErr w:type="spellEnd"/>
            <w:r w:rsidRPr="00916E84">
              <w:rPr>
                <w:rFonts w:ascii="Times New Roman" w:hAnsi="Times New Roman" w:cs="Times New Roman"/>
                <w:sz w:val="24"/>
                <w:szCs w:val="24"/>
              </w:rPr>
              <w:t xml:space="preserve">) kaasamast. Töölepingu seadusega seotud teemad on meie sihtgruppide jaoks väga olulised. On tervitatav, et paindliku tööaja kokkulepe võimaldab pakkuda nii tööandjale kui ka töötajale senisest paindlikumat töökorraldust ning tulla neil paremini toime ka tingimustes, kus töötaja töö tegemise võimalus ja valmisolek periooditi erineb. </w:t>
            </w:r>
          </w:p>
          <w:p w14:paraId="3459A117" w14:textId="77777777" w:rsidR="00473B81" w:rsidRPr="00916E84" w:rsidRDefault="00473B81" w:rsidP="00473B81">
            <w:pPr>
              <w:jc w:val="both"/>
              <w:rPr>
                <w:rFonts w:ascii="Times New Roman" w:hAnsi="Times New Roman" w:cs="Times New Roman"/>
                <w:sz w:val="24"/>
                <w:szCs w:val="24"/>
              </w:rPr>
            </w:pPr>
          </w:p>
          <w:p w14:paraId="24F8C72F"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Järgnevalt toome välja meiepoolsed tähelepanekud: </w:t>
            </w:r>
          </w:p>
          <w:p w14:paraId="76FE1CCE"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b/>
                <w:bCs/>
                <w:sz w:val="24"/>
                <w:szCs w:val="24"/>
              </w:rPr>
              <w:t>§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Paindliku tööaja kokkulepe </w:t>
            </w:r>
          </w:p>
          <w:p w14:paraId="0DA3F6A9"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Majandus- ja Kommunikatsiooniministeerium (MKM) on välja toonud, et plaanitavate seaduse muudatuste abil luuakse tööandjale ja töötajale võimalus sõlmida paindliku tööaja kokkuleppeid ehk tööandjale võimaldatakse leppida kokku lisatundide tegemises töötajaga: </w:t>
            </w:r>
          </w:p>
          <w:p w14:paraId="663A738E"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i/>
                <w:iCs/>
                <w:sz w:val="24"/>
                <w:szCs w:val="24"/>
              </w:rPr>
              <w:t xml:space="preserve">1) kes omandab põhi-, kesk- või kõrgharidust; </w:t>
            </w:r>
          </w:p>
          <w:p w14:paraId="6B6FF755"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i/>
                <w:iCs/>
                <w:sz w:val="24"/>
                <w:szCs w:val="24"/>
              </w:rPr>
              <w:t xml:space="preserve">2) kes on vanaduspensioniealine või jäänud ennetähtaegsele vanaduspensionile; </w:t>
            </w:r>
          </w:p>
          <w:p w14:paraId="08E5FBB8" w14:textId="77777777" w:rsidR="00473B81" w:rsidRPr="00916E84" w:rsidRDefault="00473B81" w:rsidP="00473B81">
            <w:pPr>
              <w:jc w:val="both"/>
              <w:rPr>
                <w:rFonts w:ascii="Times New Roman" w:hAnsi="Times New Roman" w:cs="Times New Roman"/>
                <w:i/>
                <w:iCs/>
                <w:sz w:val="24"/>
                <w:szCs w:val="24"/>
              </w:rPr>
            </w:pPr>
            <w:r w:rsidRPr="00916E84">
              <w:rPr>
                <w:rFonts w:ascii="Times New Roman" w:hAnsi="Times New Roman" w:cs="Times New Roman"/>
                <w:i/>
                <w:iCs/>
                <w:sz w:val="24"/>
                <w:szCs w:val="24"/>
              </w:rPr>
              <w:t>3) kes on vähenenud töövõimega või</w:t>
            </w:r>
          </w:p>
          <w:p w14:paraId="0E832615"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i/>
                <w:iCs/>
                <w:sz w:val="24"/>
                <w:szCs w:val="24"/>
              </w:rPr>
              <w:t xml:space="preserve">4) kellele on paindliku tööaja kokkuleppe sõlmimise võimalus ette nähtud kollektiivlepingus. </w:t>
            </w:r>
          </w:p>
          <w:p w14:paraId="41814975" w14:textId="77777777" w:rsidR="00473B81" w:rsidRPr="00916E84" w:rsidRDefault="00473B81" w:rsidP="00473B81">
            <w:pPr>
              <w:jc w:val="both"/>
              <w:rPr>
                <w:rFonts w:ascii="Times New Roman" w:hAnsi="Times New Roman" w:cs="Times New Roman"/>
                <w:sz w:val="24"/>
                <w:szCs w:val="24"/>
              </w:rPr>
            </w:pPr>
          </w:p>
          <w:p w14:paraId="58589D4A" w14:textId="6D85CFC9"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Küsimus 1: Selgusetuks jääb, kas paindliku tööaja kokkuleppe sõlmimine juhul, kui töötajal puudub põhiharidus, on võimalik või mitte? </w:t>
            </w:r>
          </w:p>
          <w:p w14:paraId="5DB39077" w14:textId="77777777" w:rsidR="00473B81" w:rsidRPr="00916E84" w:rsidRDefault="00473B81" w:rsidP="00473B81">
            <w:pPr>
              <w:jc w:val="both"/>
              <w:rPr>
                <w:rFonts w:ascii="Times New Roman" w:hAnsi="Times New Roman" w:cs="Times New Roman"/>
                <w:sz w:val="24"/>
                <w:szCs w:val="24"/>
              </w:rPr>
            </w:pPr>
          </w:p>
          <w:p w14:paraId="5A96F96C" w14:textId="71978AC5"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Küsimus 2: Kas eestkostel oleva töötaja puhul sõlmib töölepingu eestkostja? </w:t>
            </w:r>
          </w:p>
          <w:p w14:paraId="4D708B29" w14:textId="77777777" w:rsidR="00473B81" w:rsidRPr="00916E84" w:rsidRDefault="00473B81" w:rsidP="00473B81">
            <w:pPr>
              <w:jc w:val="both"/>
              <w:rPr>
                <w:rFonts w:ascii="Times New Roman" w:hAnsi="Times New Roman" w:cs="Times New Roman"/>
                <w:sz w:val="24"/>
                <w:szCs w:val="24"/>
              </w:rPr>
            </w:pPr>
          </w:p>
          <w:p w14:paraId="6CEB8065" w14:textId="17EBD5AA" w:rsidR="00473B81" w:rsidRPr="00916E84" w:rsidRDefault="00473B81" w:rsidP="00473B81">
            <w:pPr>
              <w:jc w:val="both"/>
              <w:rPr>
                <w:rFonts w:ascii="Times New Roman" w:hAnsi="Times New Roman" w:cs="Times New Roman"/>
                <w:sz w:val="24"/>
                <w:szCs w:val="24"/>
              </w:rPr>
            </w:pPr>
            <w:proofErr w:type="spellStart"/>
            <w:r w:rsidRPr="00916E84">
              <w:rPr>
                <w:rFonts w:ascii="Times New Roman" w:hAnsi="Times New Roman" w:cs="Times New Roman"/>
                <w:sz w:val="24"/>
                <w:szCs w:val="24"/>
              </w:rPr>
              <w:lastRenderedPageBreak/>
              <w:t>EPIKoja</w:t>
            </w:r>
            <w:proofErr w:type="spellEnd"/>
            <w:r w:rsidRPr="00916E84">
              <w:rPr>
                <w:rFonts w:ascii="Times New Roman" w:hAnsi="Times New Roman" w:cs="Times New Roman"/>
                <w:sz w:val="24"/>
                <w:szCs w:val="24"/>
              </w:rPr>
              <w:t xml:space="preserve"> hinnangul on oluline tagada õigus paindliku tööaja kokkuleppe sõlmimiseks mh ka põhihariduseta ja/või eestkostel olevatele isikutele. Seega meiepoolne ettepanek on vastavad punktid seaduses ära märkida. </w:t>
            </w:r>
          </w:p>
          <w:p w14:paraId="2710E4BC" w14:textId="77777777" w:rsidR="00473B81" w:rsidRPr="00916E84" w:rsidRDefault="00473B81" w:rsidP="00473B81">
            <w:pPr>
              <w:jc w:val="both"/>
              <w:rPr>
                <w:rFonts w:ascii="Times New Roman" w:hAnsi="Times New Roman" w:cs="Times New Roman"/>
                <w:sz w:val="24"/>
                <w:szCs w:val="24"/>
              </w:rPr>
            </w:pPr>
          </w:p>
          <w:p w14:paraId="0A7DDD1F" w14:textId="21A98C91" w:rsidR="00473B81" w:rsidRPr="00916E84" w:rsidRDefault="00473B81" w:rsidP="00473B81">
            <w:pPr>
              <w:jc w:val="both"/>
              <w:rPr>
                <w:rFonts w:ascii="Times New Roman" w:hAnsi="Times New Roman" w:cs="Times New Roman"/>
                <w:sz w:val="24"/>
                <w:szCs w:val="24"/>
              </w:rPr>
            </w:pPr>
            <w:proofErr w:type="spellStart"/>
            <w:r w:rsidRPr="00916E84">
              <w:rPr>
                <w:rFonts w:ascii="Times New Roman" w:hAnsi="Times New Roman" w:cs="Times New Roman"/>
                <w:sz w:val="24"/>
                <w:szCs w:val="24"/>
              </w:rPr>
              <w:t>EPIKoda</w:t>
            </w:r>
            <w:proofErr w:type="spellEnd"/>
            <w:r w:rsidRPr="00916E84">
              <w:rPr>
                <w:rFonts w:ascii="Times New Roman" w:hAnsi="Times New Roman" w:cs="Times New Roman"/>
                <w:sz w:val="24"/>
                <w:szCs w:val="24"/>
              </w:rPr>
              <w:t xml:space="preserve"> on valmis vastavateemalistes aruteludes ka edaspidi osalema ja puuetega inimesi puudutavaid seisukohti vahendama.</w:t>
            </w:r>
          </w:p>
        </w:tc>
        <w:tc>
          <w:tcPr>
            <w:tcW w:w="5528" w:type="dxa"/>
          </w:tcPr>
          <w:p w14:paraId="4404FF4D" w14:textId="7775CEF3" w:rsidR="00206A8C" w:rsidRPr="00916E84" w:rsidRDefault="00C254FF"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Mittearvestatud ja s</w:t>
            </w:r>
            <w:r w:rsidR="00473B81" w:rsidRPr="00916E84">
              <w:rPr>
                <w:rFonts w:ascii="Times New Roman" w:hAnsi="Times New Roman" w:cs="Times New Roman"/>
                <w:b/>
                <w:bCs/>
                <w:sz w:val="24"/>
                <w:szCs w:val="24"/>
              </w:rPr>
              <w:t>elgitatud</w:t>
            </w:r>
            <w:r w:rsidR="00473B81" w:rsidRPr="00916E84">
              <w:rPr>
                <w:rFonts w:ascii="Times New Roman" w:hAnsi="Times New Roman" w:cs="Times New Roman"/>
                <w:sz w:val="24"/>
                <w:szCs w:val="24"/>
              </w:rPr>
              <w:t xml:space="preserve">. </w:t>
            </w:r>
            <w:r w:rsidRPr="00916E84">
              <w:rPr>
                <w:rFonts w:ascii="Times New Roman" w:hAnsi="Times New Roman" w:cs="Times New Roman"/>
                <w:sz w:val="24"/>
                <w:szCs w:val="24"/>
              </w:rPr>
              <w:t xml:space="preserve">Ettepanekust ei selgu, mis põhjustel </w:t>
            </w:r>
            <w:r w:rsidR="00206A8C" w:rsidRPr="00916E84">
              <w:rPr>
                <w:rFonts w:ascii="Times New Roman" w:hAnsi="Times New Roman" w:cs="Times New Roman"/>
                <w:sz w:val="24"/>
                <w:szCs w:val="24"/>
              </w:rPr>
              <w:t>leitakse, et paindliku tööaja kokkuleppe sihtgruppi tuleks täiendada põhihariduseta ja/või eestkostel olevate töötajatega</w:t>
            </w:r>
            <w:r w:rsidR="00212A7E" w:rsidRPr="00916E84">
              <w:rPr>
                <w:rFonts w:ascii="Times New Roman" w:hAnsi="Times New Roman" w:cs="Times New Roman"/>
                <w:sz w:val="24"/>
                <w:szCs w:val="24"/>
              </w:rPr>
              <w:t xml:space="preserve">. Arvestades partnerite tagasiside tervikuna, sh Ametiühingute Keskliidu ettepanekut vähenenud töövõimega töötajad sihtgrupist eemaldada, on sihtgrupi laiendamine väljapakutud viisil küsitav. </w:t>
            </w:r>
          </w:p>
          <w:p w14:paraId="1998AE41" w14:textId="70DF5D23" w:rsidR="00473B81" w:rsidRPr="00916E84" w:rsidRDefault="00473B81" w:rsidP="00473B81">
            <w:pPr>
              <w:rPr>
                <w:rFonts w:ascii="Times New Roman" w:hAnsi="Times New Roman" w:cs="Times New Roman"/>
                <w:sz w:val="24"/>
                <w:szCs w:val="24"/>
              </w:rPr>
            </w:pPr>
            <w:r w:rsidRPr="00916E84">
              <w:rPr>
                <w:rFonts w:ascii="Times New Roman" w:hAnsi="Times New Roman" w:cs="Times New Roman"/>
                <w:sz w:val="24"/>
                <w:szCs w:val="24"/>
              </w:rPr>
              <w:t xml:space="preserve">Esimese küsimuse osas selgitame, et töötajaga, kel puudub põhiharidus ja ta ei omanda parasjagu haridust (st ei ole õpilane ega tudeng), saab paindliku tööaja kokkuleppe sõlmida siis, kui see võimalus on ette nähtud kollektiivlepingus. Teise küsimuse osas selgitame, et eestkostel olevate töötajate puhul oleneb eestkostja õigus lepinguid sõlmida sellest, millises ulatuses ja osas on kohus eestkoste seadnud. </w:t>
            </w:r>
          </w:p>
        </w:tc>
      </w:tr>
      <w:tr w:rsidR="00473B81" w:rsidRPr="00916E84" w14:paraId="31A508AE" w14:textId="77777777" w:rsidTr="00754D15">
        <w:tc>
          <w:tcPr>
            <w:tcW w:w="14884" w:type="dxa"/>
            <w:gridSpan w:val="2"/>
            <w:shd w:val="clear" w:color="auto" w:fill="D9D9D9" w:themeFill="background1" w:themeFillShade="D9"/>
          </w:tcPr>
          <w:p w14:paraId="01ABA9FD" w14:textId="77777777" w:rsidR="00473B81" w:rsidRPr="00916E84" w:rsidRDefault="00473B81" w:rsidP="00473B81">
            <w:pPr>
              <w:rPr>
                <w:rFonts w:ascii="Times New Roman" w:hAnsi="Times New Roman" w:cs="Times New Roman"/>
                <w:sz w:val="24"/>
                <w:szCs w:val="24"/>
              </w:rPr>
            </w:pPr>
          </w:p>
        </w:tc>
      </w:tr>
      <w:tr w:rsidR="00473B81" w:rsidRPr="00916E84" w14:paraId="091E596D" w14:textId="77777777" w:rsidTr="00754D15">
        <w:tc>
          <w:tcPr>
            <w:tcW w:w="14884" w:type="dxa"/>
            <w:gridSpan w:val="2"/>
            <w:shd w:val="clear" w:color="auto" w:fill="CAEDFB" w:themeFill="accent4" w:themeFillTint="33"/>
          </w:tcPr>
          <w:p w14:paraId="234AD6C7" w14:textId="2F502173" w:rsidR="00473B81" w:rsidRPr="00916E84" w:rsidRDefault="00473B81" w:rsidP="00473B81">
            <w:pPr>
              <w:rPr>
                <w:rFonts w:ascii="Times New Roman" w:hAnsi="Times New Roman" w:cs="Times New Roman"/>
                <w:b/>
                <w:bCs/>
                <w:sz w:val="24"/>
                <w:szCs w:val="24"/>
              </w:rPr>
            </w:pPr>
            <w:r w:rsidRPr="00916E84">
              <w:rPr>
                <w:rFonts w:ascii="Times New Roman" w:hAnsi="Times New Roman" w:cs="Times New Roman"/>
                <w:b/>
                <w:bCs/>
                <w:sz w:val="24"/>
                <w:szCs w:val="24"/>
              </w:rPr>
              <w:t>Eesti Arstide Liit</w:t>
            </w:r>
          </w:p>
        </w:tc>
      </w:tr>
      <w:tr w:rsidR="00473B81" w:rsidRPr="00916E84" w14:paraId="22FE0DD6" w14:textId="77777777" w:rsidTr="00754D15">
        <w:tc>
          <w:tcPr>
            <w:tcW w:w="9356" w:type="dxa"/>
          </w:tcPr>
          <w:p w14:paraId="05EF937B"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Arstide liit ei ole nõus TLS muudatusega, millega muudetakse summeeritud tööajaga töötajate puhkeaja nõudeid töötajatele ebasoodsamaks. </w:t>
            </w:r>
          </w:p>
          <w:p w14:paraId="52F97680" w14:textId="77777777" w:rsidR="00473B81" w:rsidRPr="00916E84" w:rsidRDefault="00473B81" w:rsidP="00473B81">
            <w:pPr>
              <w:jc w:val="both"/>
              <w:rPr>
                <w:rFonts w:ascii="Times New Roman" w:hAnsi="Times New Roman" w:cs="Times New Roman"/>
                <w:sz w:val="24"/>
                <w:szCs w:val="24"/>
              </w:rPr>
            </w:pPr>
          </w:p>
          <w:p w14:paraId="4743FBC5"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Toetame § 52 täiendamist lõikega 2</w:t>
            </w:r>
            <w:r w:rsidRPr="00916E84">
              <w:rPr>
                <w:rFonts w:ascii="Times New Roman" w:hAnsi="Times New Roman" w:cs="Times New Roman"/>
                <w:sz w:val="24"/>
                <w:szCs w:val="24"/>
                <w:vertAlign w:val="superscript"/>
              </w:rPr>
              <w:t>1</w:t>
            </w:r>
            <w:r w:rsidRPr="00916E84">
              <w:rPr>
                <w:rFonts w:ascii="Times New Roman" w:hAnsi="Times New Roman" w:cs="Times New Roman"/>
                <w:sz w:val="24"/>
                <w:szCs w:val="24"/>
              </w:rPr>
              <w:t xml:space="preserve">: „Iganädalasele puhkeajale eelneb käesoleva seaduse § 51 lõikes 1 sätestatud igapäevane puhkeaeg.“ See sätestab selgelt nõude, et töötajale tuleb vähemalt kord seitsme päeva jooksul tagada järjestikku nii igapäevane kui ka iganädalane puhkeaeg. </w:t>
            </w:r>
          </w:p>
          <w:p w14:paraId="161E844B" w14:textId="77777777" w:rsidR="00473B81" w:rsidRPr="00916E84" w:rsidRDefault="00473B81" w:rsidP="00473B81">
            <w:pPr>
              <w:jc w:val="both"/>
              <w:rPr>
                <w:rFonts w:ascii="Times New Roman" w:hAnsi="Times New Roman" w:cs="Times New Roman"/>
                <w:sz w:val="24"/>
                <w:szCs w:val="24"/>
              </w:rPr>
            </w:pPr>
          </w:p>
          <w:p w14:paraId="2BC5EEEA"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Me ei ole nõus § 52 täiendamisega lõikega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mille järgi võib lõikest 2</w:t>
            </w:r>
            <w:r w:rsidRPr="00916E84">
              <w:rPr>
                <w:rFonts w:ascii="Times New Roman" w:hAnsi="Times New Roman" w:cs="Times New Roman"/>
                <w:sz w:val="24"/>
                <w:szCs w:val="24"/>
                <w:vertAlign w:val="superscript"/>
              </w:rPr>
              <w:t>1</w:t>
            </w:r>
            <w:r w:rsidRPr="00916E84">
              <w:rPr>
                <w:rFonts w:ascii="Times New Roman" w:hAnsi="Times New Roman" w:cs="Times New Roman"/>
                <w:sz w:val="24"/>
                <w:szCs w:val="24"/>
              </w:rPr>
              <w:t xml:space="preserve"> teha erandi summeeritud tööaja arvestuse korral kas kollektiivlepinguga või kui töötajale on kaks korda kalendrikuus tagatud järjestikku igapäevane ja iganädalane puhkeaeg. Teeme ettepaneku see säte eelnõust välja jätta. </w:t>
            </w:r>
          </w:p>
          <w:p w14:paraId="636B4D4A" w14:textId="77777777" w:rsidR="00473B81" w:rsidRPr="00916E84" w:rsidRDefault="00473B81" w:rsidP="00473B81">
            <w:pPr>
              <w:jc w:val="both"/>
              <w:rPr>
                <w:rFonts w:ascii="Times New Roman" w:hAnsi="Times New Roman" w:cs="Times New Roman"/>
                <w:sz w:val="24"/>
                <w:szCs w:val="24"/>
              </w:rPr>
            </w:pPr>
          </w:p>
          <w:p w14:paraId="2680F843"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Väga paljudel haiglates töötavatel arstidel ja teistel tervishoiutöötajatel on summeeritud tööaja arvestus. Kuna arstiabi peab olema kättesaadav ööpäevaringselt, töötavad nad regulaarselt valvetes ka öösiti ja nädalavahetustel. Lisaks lubab TLS tervishoiutöötajatel töötada järjest kuni 24 tundi. </w:t>
            </w:r>
            <w:proofErr w:type="spellStart"/>
            <w:r w:rsidRPr="00916E84">
              <w:rPr>
                <w:rFonts w:ascii="Times New Roman" w:hAnsi="Times New Roman" w:cs="Times New Roman"/>
                <w:sz w:val="24"/>
                <w:szCs w:val="24"/>
              </w:rPr>
              <w:t>Öötöö</w:t>
            </w:r>
            <w:proofErr w:type="spellEnd"/>
            <w:r w:rsidRPr="00916E84">
              <w:rPr>
                <w:rFonts w:ascii="Times New Roman" w:hAnsi="Times New Roman" w:cs="Times New Roman"/>
                <w:sz w:val="24"/>
                <w:szCs w:val="24"/>
              </w:rPr>
              <w:t xml:space="preserve"> tervist kahjustav mõju on teadusuuringutega tõendatud, nädalavahetustel töötamine raskendab töö- ja pereelu ühildamist. Summeeritud tööajaga töötajatel on halvemad töö- ja puhkeaja tingimused kui nn tavatööajaga töötajatel ja nende iganädalane puhkeaeg on juba praegu lühem, mis meie hinnangul ei ole põhjendatud ja tähendab sisuliselt ebavõrdset kohtlemist. Kavandatav puhkeaega vähendav muudatus suurendab ebavõrdsust veelgi. </w:t>
            </w:r>
          </w:p>
          <w:p w14:paraId="3CC0D6CA" w14:textId="77777777" w:rsidR="00473B81" w:rsidRPr="00916E84" w:rsidRDefault="00473B81" w:rsidP="00473B81">
            <w:pPr>
              <w:jc w:val="both"/>
              <w:rPr>
                <w:rFonts w:ascii="Times New Roman" w:hAnsi="Times New Roman" w:cs="Times New Roman"/>
                <w:sz w:val="24"/>
                <w:szCs w:val="24"/>
              </w:rPr>
            </w:pPr>
          </w:p>
          <w:p w14:paraId="54FDB979" w14:textId="4CFCE2EA"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Eesti tervishoius on suur ja krooniline töötajate puudus, mistõttu töötab suur osa arste ja teisi tervishoiuvaldkonna töötajaid ülekoormusega. See põhjustab läbipõlemist ja vaimse tervise probleeme. Piisav puhkeaeg on hädavajalik ja selle lühendamine lubamatu, kuna võib hakata </w:t>
            </w:r>
            <w:r w:rsidRPr="00916E84">
              <w:rPr>
                <w:rFonts w:ascii="Times New Roman" w:hAnsi="Times New Roman" w:cs="Times New Roman"/>
                <w:sz w:val="24"/>
                <w:szCs w:val="24"/>
              </w:rPr>
              <w:lastRenderedPageBreak/>
              <w:t>kannatama ka tervishoiuteenuste kvaliteet. Töötingimuste halvendamine võib suurendada töötajate lahkumist Eesti tervishoiusüsteemist.</w:t>
            </w:r>
          </w:p>
        </w:tc>
        <w:tc>
          <w:tcPr>
            <w:tcW w:w="5528" w:type="dxa"/>
          </w:tcPr>
          <w:p w14:paraId="24C1343F" w14:textId="60DBE830" w:rsidR="00473B81" w:rsidRPr="00916E84" w:rsidRDefault="00145870"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Mittearvestatud</w:t>
            </w:r>
            <w:r w:rsidRPr="00916E84">
              <w:rPr>
                <w:rFonts w:ascii="Times New Roman" w:hAnsi="Times New Roman" w:cs="Times New Roman"/>
                <w:sz w:val="24"/>
                <w:szCs w:val="24"/>
              </w:rPr>
              <w:t xml:space="preserve">. Eelnõust on eemaldatud sätted, mille kohaselt iganädalasele puhkeajale peab eelnema igapäevane puhkeaeg. </w:t>
            </w:r>
            <w:r w:rsidR="00B35311">
              <w:rPr>
                <w:rFonts w:ascii="Times New Roman" w:hAnsi="Times New Roman" w:cs="Times New Roman"/>
                <w:sz w:val="24"/>
                <w:szCs w:val="24"/>
              </w:rPr>
              <w:t>Taastub</w:t>
            </w:r>
            <w:r w:rsidR="00B35311" w:rsidRPr="00916E84">
              <w:rPr>
                <w:rFonts w:ascii="Times New Roman" w:hAnsi="Times New Roman" w:cs="Times New Roman"/>
                <w:sz w:val="24"/>
                <w:szCs w:val="24"/>
              </w:rPr>
              <w:t xml:space="preserve"> </w:t>
            </w:r>
            <w:r w:rsidR="00B35311">
              <w:rPr>
                <w:rFonts w:ascii="Times New Roman" w:hAnsi="Times New Roman" w:cs="Times New Roman"/>
                <w:sz w:val="24"/>
                <w:szCs w:val="24"/>
              </w:rPr>
              <w:t xml:space="preserve">pikaaegne puhkeaja praktika, mille kohaselt töötajale tuleb iganädalaselt tagada 36h või 47h järjestikkust puhkeaega. </w:t>
            </w:r>
            <w:r w:rsidRPr="00916E84">
              <w:rPr>
                <w:rFonts w:ascii="Times New Roman" w:hAnsi="Times New Roman" w:cs="Times New Roman"/>
                <w:sz w:val="24"/>
                <w:szCs w:val="24"/>
              </w:rPr>
              <w:t>Õigusselguse loomise huvides on TLS § 52 täiendatud lõikega, mille kohaselt iganädalane puhkeaeg sisaldab igapäevast puhkeaega.</w:t>
            </w:r>
            <w:r w:rsidR="00586311" w:rsidRPr="00916E84">
              <w:rPr>
                <w:rFonts w:ascii="Times New Roman" w:hAnsi="Times New Roman" w:cs="Times New Roman"/>
                <w:sz w:val="24"/>
                <w:szCs w:val="24"/>
              </w:rPr>
              <w:t xml:space="preserve"> Arstide puhkeaega võiks </w:t>
            </w:r>
            <w:r w:rsidR="0001255C" w:rsidRPr="00916E84">
              <w:rPr>
                <w:rFonts w:ascii="Times New Roman" w:hAnsi="Times New Roman" w:cs="Times New Roman"/>
                <w:sz w:val="24"/>
                <w:szCs w:val="24"/>
              </w:rPr>
              <w:t>pikendada</w:t>
            </w:r>
            <w:r w:rsidR="004E3E2A" w:rsidRPr="00916E84">
              <w:rPr>
                <w:rFonts w:ascii="Times New Roman" w:hAnsi="Times New Roman" w:cs="Times New Roman"/>
                <w:sz w:val="24"/>
                <w:szCs w:val="24"/>
              </w:rPr>
              <w:t xml:space="preserve"> läbi</w:t>
            </w:r>
            <w:r w:rsidR="00586311" w:rsidRPr="00916E84">
              <w:rPr>
                <w:rFonts w:ascii="Times New Roman" w:hAnsi="Times New Roman" w:cs="Times New Roman"/>
                <w:sz w:val="24"/>
                <w:szCs w:val="24"/>
              </w:rPr>
              <w:t xml:space="preserve"> </w:t>
            </w:r>
            <w:r w:rsidR="00FA177A" w:rsidRPr="00916E84">
              <w:rPr>
                <w:rFonts w:ascii="Times New Roman" w:hAnsi="Times New Roman" w:cs="Times New Roman"/>
                <w:sz w:val="24"/>
                <w:szCs w:val="24"/>
              </w:rPr>
              <w:t>vastavate kollektiivlepingute sõlmim</w:t>
            </w:r>
            <w:r w:rsidR="004E3E2A" w:rsidRPr="00916E84">
              <w:rPr>
                <w:rFonts w:ascii="Times New Roman" w:hAnsi="Times New Roman" w:cs="Times New Roman"/>
                <w:sz w:val="24"/>
                <w:szCs w:val="24"/>
              </w:rPr>
              <w:t>ise</w:t>
            </w:r>
            <w:r w:rsidR="00FA177A" w:rsidRPr="00916E84">
              <w:rPr>
                <w:rFonts w:ascii="Times New Roman" w:hAnsi="Times New Roman" w:cs="Times New Roman"/>
                <w:sz w:val="24"/>
                <w:szCs w:val="24"/>
              </w:rPr>
              <w:t xml:space="preserve">. </w:t>
            </w:r>
          </w:p>
        </w:tc>
      </w:tr>
      <w:tr w:rsidR="00473B81" w:rsidRPr="00916E84" w14:paraId="7318F2BD" w14:textId="77777777" w:rsidTr="00754D15">
        <w:tc>
          <w:tcPr>
            <w:tcW w:w="14884" w:type="dxa"/>
            <w:gridSpan w:val="2"/>
            <w:shd w:val="clear" w:color="auto" w:fill="D9D9D9" w:themeFill="background1" w:themeFillShade="D9"/>
          </w:tcPr>
          <w:p w14:paraId="1C047C15" w14:textId="77777777" w:rsidR="00473B81" w:rsidRPr="00916E84" w:rsidRDefault="00473B81" w:rsidP="00473B81">
            <w:pPr>
              <w:rPr>
                <w:rFonts w:ascii="Times New Roman" w:hAnsi="Times New Roman" w:cs="Times New Roman"/>
                <w:sz w:val="24"/>
                <w:szCs w:val="24"/>
              </w:rPr>
            </w:pPr>
          </w:p>
        </w:tc>
      </w:tr>
      <w:tr w:rsidR="00473B81" w:rsidRPr="00916E84" w14:paraId="71B9A62C" w14:textId="77777777" w:rsidTr="00754D15">
        <w:tc>
          <w:tcPr>
            <w:tcW w:w="14884" w:type="dxa"/>
            <w:gridSpan w:val="2"/>
            <w:shd w:val="clear" w:color="auto" w:fill="CAEDFB" w:themeFill="accent4" w:themeFillTint="33"/>
          </w:tcPr>
          <w:p w14:paraId="1F2536F2" w14:textId="65F589CF" w:rsidR="00473B81" w:rsidRPr="00916E84" w:rsidRDefault="00473B81" w:rsidP="00473B81">
            <w:pPr>
              <w:rPr>
                <w:rFonts w:ascii="Times New Roman" w:hAnsi="Times New Roman" w:cs="Times New Roman"/>
                <w:b/>
                <w:bCs/>
                <w:sz w:val="24"/>
                <w:szCs w:val="24"/>
              </w:rPr>
            </w:pPr>
            <w:r w:rsidRPr="00916E84">
              <w:rPr>
                <w:rFonts w:ascii="Times New Roman" w:hAnsi="Times New Roman" w:cs="Times New Roman"/>
                <w:b/>
                <w:bCs/>
                <w:sz w:val="24"/>
                <w:szCs w:val="24"/>
              </w:rPr>
              <w:t>Justiitsministeerium</w:t>
            </w:r>
          </w:p>
        </w:tc>
      </w:tr>
      <w:tr w:rsidR="00473B81" w:rsidRPr="00916E84" w14:paraId="3FBB33CA" w14:textId="77777777" w:rsidTr="00754D15">
        <w:tc>
          <w:tcPr>
            <w:tcW w:w="9356" w:type="dxa"/>
          </w:tcPr>
          <w:p w14:paraId="420B1F72" w14:textId="6D3F7826" w:rsidR="00DD677F" w:rsidRPr="00916E84" w:rsidRDefault="00DD677F" w:rsidP="00DD677F">
            <w:pPr>
              <w:jc w:val="both"/>
              <w:rPr>
                <w:rFonts w:ascii="Times New Roman" w:hAnsi="Times New Roman" w:cs="Times New Roman"/>
                <w:sz w:val="24"/>
                <w:szCs w:val="24"/>
              </w:rPr>
            </w:pPr>
            <w:bookmarkStart w:id="2" w:name="_Hlk170478668"/>
            <w:r w:rsidRPr="00916E84">
              <w:rPr>
                <w:rFonts w:ascii="Times New Roman" w:hAnsi="Times New Roman" w:cs="Times New Roman"/>
                <w:sz w:val="24"/>
                <w:szCs w:val="24"/>
              </w:rPr>
              <w:t xml:space="preserve">Majandus- ja Kommunikatsiooniministeerium on esitanud Justiitsministeeriumile kooskõlastamiseks töölepingu seaduse muutmise seaduse eelnõu. Justiitsministeerium kooskõlastab eelnõu märkustega. </w:t>
            </w:r>
          </w:p>
          <w:p w14:paraId="3EB85FF7" w14:textId="77777777" w:rsidR="00DD677F" w:rsidRPr="00916E84" w:rsidRDefault="00DD677F" w:rsidP="00DD677F">
            <w:pPr>
              <w:jc w:val="both"/>
              <w:rPr>
                <w:rFonts w:ascii="Times New Roman" w:hAnsi="Times New Roman" w:cs="Times New Roman"/>
                <w:sz w:val="24"/>
                <w:szCs w:val="24"/>
              </w:rPr>
            </w:pPr>
          </w:p>
          <w:p w14:paraId="3FC22C42" w14:textId="77777777" w:rsidR="00DD677F" w:rsidRPr="00916E84" w:rsidRDefault="00DD677F" w:rsidP="00DD677F">
            <w:pPr>
              <w:jc w:val="both"/>
              <w:rPr>
                <w:rFonts w:ascii="Times New Roman" w:hAnsi="Times New Roman" w:cs="Times New Roman"/>
                <w:b/>
                <w:bCs/>
                <w:sz w:val="24"/>
                <w:szCs w:val="24"/>
              </w:rPr>
            </w:pPr>
            <w:r w:rsidRPr="00916E84">
              <w:rPr>
                <w:rFonts w:ascii="Times New Roman" w:hAnsi="Times New Roman" w:cs="Times New Roman"/>
                <w:b/>
                <w:bCs/>
                <w:sz w:val="24"/>
                <w:szCs w:val="24"/>
              </w:rPr>
              <w:t xml:space="preserve">Sisulised märkused </w:t>
            </w:r>
          </w:p>
          <w:p w14:paraId="59087D3D" w14:textId="77777777" w:rsidR="002208BE" w:rsidRPr="00916E84" w:rsidRDefault="002208BE" w:rsidP="00DD677F">
            <w:pPr>
              <w:jc w:val="both"/>
              <w:rPr>
                <w:rFonts w:ascii="Times New Roman" w:hAnsi="Times New Roman" w:cs="Times New Roman"/>
                <w:sz w:val="24"/>
                <w:szCs w:val="24"/>
              </w:rPr>
            </w:pPr>
          </w:p>
          <w:p w14:paraId="1728C3A2" w14:textId="77777777" w:rsidR="00DD677F" w:rsidRPr="00916E84" w:rsidRDefault="00DD677F" w:rsidP="00DD677F">
            <w:pPr>
              <w:jc w:val="both"/>
              <w:rPr>
                <w:rFonts w:ascii="Times New Roman" w:hAnsi="Times New Roman" w:cs="Times New Roman"/>
                <w:b/>
                <w:bCs/>
                <w:sz w:val="24"/>
                <w:szCs w:val="24"/>
              </w:rPr>
            </w:pPr>
            <w:r w:rsidRPr="00916E84">
              <w:rPr>
                <w:rFonts w:ascii="Times New Roman" w:hAnsi="Times New Roman" w:cs="Times New Roman"/>
                <w:b/>
                <w:bCs/>
                <w:sz w:val="24"/>
                <w:szCs w:val="24"/>
              </w:rPr>
              <w:t xml:space="preserve">Paindlik tööaeg </w:t>
            </w:r>
          </w:p>
          <w:p w14:paraId="2501B90D" w14:textId="77777777" w:rsidR="002208BE" w:rsidRPr="00916E84" w:rsidRDefault="002208BE" w:rsidP="00DD677F">
            <w:pPr>
              <w:jc w:val="both"/>
              <w:rPr>
                <w:rFonts w:ascii="Times New Roman" w:hAnsi="Times New Roman" w:cs="Times New Roman"/>
                <w:sz w:val="24"/>
                <w:szCs w:val="24"/>
              </w:rPr>
            </w:pPr>
          </w:p>
          <w:p w14:paraId="11E5E7A9" w14:textId="77777777" w:rsidR="00DD677F" w:rsidRPr="00916E84" w:rsidRDefault="00DD677F" w:rsidP="00DD677F">
            <w:pPr>
              <w:jc w:val="both"/>
              <w:rPr>
                <w:rFonts w:ascii="Times New Roman" w:hAnsi="Times New Roman" w:cs="Times New Roman"/>
                <w:sz w:val="24"/>
                <w:szCs w:val="24"/>
              </w:rPr>
            </w:pPr>
            <w:r w:rsidRPr="00916E84">
              <w:rPr>
                <w:rFonts w:ascii="Times New Roman" w:hAnsi="Times New Roman" w:cs="Times New Roman"/>
                <w:b/>
                <w:bCs/>
                <w:sz w:val="24"/>
                <w:szCs w:val="24"/>
              </w:rPr>
              <w:t>1. Eelnõu p 2 (TLS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1 p 4) – </w:t>
            </w:r>
            <w:r w:rsidRPr="00916E84">
              <w:rPr>
                <w:rFonts w:ascii="Times New Roman" w:hAnsi="Times New Roman" w:cs="Times New Roman"/>
                <w:sz w:val="24"/>
                <w:szCs w:val="24"/>
              </w:rPr>
              <w:t xml:space="preserve">eelnõuga võimaldatakse vaid teatud osale ühiskonnast (isik, kes omandab haridust, on pensionär, on vähenenud töövõimega) paindliku tööaja kokkuleppe sõlmimise võimalust. Lisaks on kõnealuse kokkuleppe sõlmimine võimalik ka siis, kui töötajal on see võimalus kollektiivlepingus ette nähtud. </w:t>
            </w:r>
          </w:p>
          <w:p w14:paraId="3BF4EEA6" w14:textId="77777777" w:rsidR="00DD677F" w:rsidRPr="00916E84" w:rsidRDefault="00DD677F" w:rsidP="00DD677F">
            <w:pPr>
              <w:jc w:val="both"/>
              <w:rPr>
                <w:rFonts w:ascii="Times New Roman" w:hAnsi="Times New Roman" w:cs="Times New Roman"/>
                <w:sz w:val="24"/>
                <w:szCs w:val="24"/>
              </w:rPr>
            </w:pPr>
          </w:p>
          <w:p w14:paraId="3E742F3F" w14:textId="77777777" w:rsidR="00DD677F" w:rsidRPr="00916E84" w:rsidRDefault="00DD677F" w:rsidP="00DD677F">
            <w:pPr>
              <w:jc w:val="both"/>
              <w:rPr>
                <w:rFonts w:ascii="Times New Roman" w:hAnsi="Times New Roman" w:cs="Times New Roman"/>
                <w:sz w:val="24"/>
                <w:szCs w:val="24"/>
              </w:rPr>
            </w:pPr>
            <w:r w:rsidRPr="00916E84">
              <w:rPr>
                <w:rFonts w:ascii="Times New Roman" w:hAnsi="Times New Roman" w:cs="Times New Roman"/>
                <w:sz w:val="24"/>
                <w:szCs w:val="24"/>
              </w:rPr>
              <w:t xml:space="preserve">Juhime tähelepanu, et paindlikkus võib olla vajalik ja võimalik ka muudel juhtudel – nt seoses pereliikme hooldamisega või väikelapse kasvatamisega. Lisaks on tõusev trend soov töötada senisest paindlikumalt ja osalise tööajaga. Eelpool nimetatud juhtudel võib võlaõiguslike lepingute sõlmimine praeguses mahus jätkuda ning seega ei saavutataks seletuskirjas märgitud eesmärki – vähendada võlaõiguslike lepingute sõlmimist. </w:t>
            </w:r>
          </w:p>
          <w:p w14:paraId="353E40EB" w14:textId="77777777" w:rsidR="006561DA" w:rsidRPr="00916E84" w:rsidRDefault="006561DA" w:rsidP="00DD677F">
            <w:pPr>
              <w:jc w:val="both"/>
              <w:rPr>
                <w:rFonts w:ascii="Times New Roman" w:hAnsi="Times New Roman" w:cs="Times New Roman"/>
                <w:sz w:val="24"/>
                <w:szCs w:val="24"/>
              </w:rPr>
            </w:pPr>
          </w:p>
          <w:p w14:paraId="7A28D207" w14:textId="0A454EAB" w:rsidR="00473B81" w:rsidRPr="00916E84" w:rsidRDefault="00DD677F" w:rsidP="00DD677F">
            <w:pPr>
              <w:jc w:val="both"/>
              <w:rPr>
                <w:rFonts w:ascii="Times New Roman" w:hAnsi="Times New Roman" w:cs="Times New Roman"/>
                <w:sz w:val="24"/>
                <w:szCs w:val="24"/>
              </w:rPr>
            </w:pPr>
            <w:r w:rsidRPr="00916E84">
              <w:rPr>
                <w:rFonts w:ascii="Times New Roman" w:hAnsi="Times New Roman" w:cs="Times New Roman"/>
                <w:sz w:val="24"/>
                <w:szCs w:val="24"/>
              </w:rPr>
              <w:t>Palume seletuskirjas selgitada, miks on valitud just nendele tingimustele (hariduse omandamine, vanaduspensioniealisus, vähenenud töövõime, kollektiivleping) vastavad töötajad ning miks ei ole hõlmatud teised, nt pereliikmete hooldajad ja väikelaste kasvatajad.</w:t>
            </w:r>
          </w:p>
        </w:tc>
        <w:tc>
          <w:tcPr>
            <w:tcW w:w="5528" w:type="dxa"/>
          </w:tcPr>
          <w:p w14:paraId="5F4772B0" w14:textId="4038F61D" w:rsidR="00473B81" w:rsidRPr="00916E84" w:rsidRDefault="00D218BC" w:rsidP="00473B81">
            <w:pPr>
              <w:rPr>
                <w:rFonts w:ascii="Times New Roman" w:hAnsi="Times New Roman" w:cs="Times New Roman"/>
                <w:sz w:val="24"/>
                <w:szCs w:val="24"/>
              </w:rPr>
            </w:pPr>
            <w:r w:rsidRPr="00916E84">
              <w:rPr>
                <w:rFonts w:ascii="Times New Roman" w:hAnsi="Times New Roman" w:cs="Times New Roman"/>
                <w:b/>
                <w:bCs/>
                <w:sz w:val="24"/>
                <w:szCs w:val="24"/>
              </w:rPr>
              <w:t>Arvestatud</w:t>
            </w:r>
            <w:r w:rsidRPr="00916E84">
              <w:rPr>
                <w:rFonts w:ascii="Times New Roman" w:hAnsi="Times New Roman" w:cs="Times New Roman"/>
                <w:sz w:val="24"/>
                <w:szCs w:val="24"/>
              </w:rPr>
              <w:t xml:space="preserve">. </w:t>
            </w:r>
            <w:r w:rsidR="007C5682" w:rsidRPr="00916E84">
              <w:rPr>
                <w:rFonts w:ascii="Times New Roman" w:hAnsi="Times New Roman" w:cs="Times New Roman"/>
                <w:sz w:val="24"/>
                <w:szCs w:val="24"/>
              </w:rPr>
              <w:t>Eelnõu muud</w:t>
            </w:r>
            <w:r w:rsidR="00F05F0E" w:rsidRPr="00916E84">
              <w:rPr>
                <w:rFonts w:ascii="Times New Roman" w:hAnsi="Times New Roman" w:cs="Times New Roman"/>
                <w:sz w:val="24"/>
                <w:szCs w:val="24"/>
              </w:rPr>
              <w:t>etud</w:t>
            </w:r>
            <w:r w:rsidR="007C5682" w:rsidRPr="00916E84">
              <w:rPr>
                <w:rFonts w:ascii="Times New Roman" w:hAnsi="Times New Roman" w:cs="Times New Roman"/>
                <w:sz w:val="24"/>
                <w:szCs w:val="24"/>
              </w:rPr>
              <w:t xml:space="preserve"> ja s</w:t>
            </w:r>
            <w:r w:rsidRPr="00916E84">
              <w:rPr>
                <w:rFonts w:ascii="Times New Roman" w:hAnsi="Times New Roman" w:cs="Times New Roman"/>
                <w:sz w:val="24"/>
                <w:szCs w:val="24"/>
              </w:rPr>
              <w:t xml:space="preserve">eletuskirja täiendatud. </w:t>
            </w:r>
          </w:p>
          <w:p w14:paraId="5307BA7B" w14:textId="77777777" w:rsidR="007C5682" w:rsidRPr="00916E84" w:rsidRDefault="007C5682" w:rsidP="007C5682">
            <w:pPr>
              <w:rPr>
                <w:rFonts w:ascii="Times New Roman" w:hAnsi="Times New Roman" w:cs="Times New Roman"/>
                <w:sz w:val="24"/>
                <w:szCs w:val="24"/>
              </w:rPr>
            </w:pPr>
            <w:r w:rsidRPr="00916E84">
              <w:rPr>
                <w:rFonts w:ascii="Times New Roman" w:hAnsi="Times New Roman" w:cs="Times New Roman"/>
                <w:sz w:val="24"/>
                <w:szCs w:val="24"/>
              </w:rPr>
              <w:t>Eelnõu koostajad ei pea mõistlikuks paindliku tööaja kokkulepete sõlmimise võimalust (otse ilma kollektiivlepingu olemasoluta) anda kõigile töötajatele. Tingimus, et teatud sihtgruppidega saab paindliku tööaja kokkuleppe sõlmida vahetult, tuleneb nende töötajate ootuste ja vajaduste eripärast (nt periooditi varieeruv võimalus tööd teha). Kõigi teiste töötajatega on võimalik paindliku tööaja kokkuleppeid sõlmida kollektiivlepingute kaudu. See täidab eesmärki, et töötajate esindaja ja tööandja räägivad paindlikuma tööaja võimaldamisega seonduva omavahel põhjalikult läbi. Visiooni laiem eesmärk on edendada kollektiivläbirääkimisi ning motiveerida osapooli töösuhte tingimusi kollektiivselt kokku leppima ja sõlmima kollektiivlepinguid.</w:t>
            </w:r>
          </w:p>
          <w:p w14:paraId="0B0E540D" w14:textId="442001D3" w:rsidR="007C5682" w:rsidRPr="00916E84" w:rsidRDefault="007C5682" w:rsidP="007C5682">
            <w:pPr>
              <w:rPr>
                <w:rFonts w:ascii="Times New Roman" w:hAnsi="Times New Roman" w:cs="Times New Roman"/>
                <w:sz w:val="24"/>
                <w:szCs w:val="24"/>
              </w:rPr>
            </w:pPr>
            <w:r w:rsidRPr="00916E84">
              <w:rPr>
                <w:rFonts w:ascii="Times New Roman" w:hAnsi="Times New Roman" w:cs="Times New Roman"/>
                <w:sz w:val="24"/>
                <w:szCs w:val="24"/>
              </w:rPr>
              <w:t xml:space="preserve">Paindliku tööaja kokkulepete sihtgruppi on täiendatud töötajatega, kes omandavad </w:t>
            </w:r>
            <w:r w:rsidR="005263C7" w:rsidRPr="00916E84">
              <w:rPr>
                <w:rFonts w:ascii="Times New Roman" w:hAnsi="Times New Roman" w:cs="Times New Roman"/>
                <w:sz w:val="24"/>
                <w:szCs w:val="24"/>
              </w:rPr>
              <w:t xml:space="preserve">kutseharidust tasemeõppes </w:t>
            </w:r>
            <w:r w:rsidRPr="00916E84">
              <w:rPr>
                <w:rFonts w:ascii="Times New Roman" w:hAnsi="Times New Roman" w:cs="Times New Roman"/>
                <w:sz w:val="24"/>
                <w:szCs w:val="24"/>
              </w:rPr>
              <w:t>ja kes on alla seitsmeaastaste laste vanemad.</w:t>
            </w:r>
          </w:p>
        </w:tc>
      </w:tr>
      <w:tr w:rsidR="00196718" w:rsidRPr="00916E84" w14:paraId="254F0E2A" w14:textId="77777777" w:rsidTr="00754D15">
        <w:tc>
          <w:tcPr>
            <w:tcW w:w="9356" w:type="dxa"/>
          </w:tcPr>
          <w:p w14:paraId="31760CAB" w14:textId="4F5D5100" w:rsidR="006561DA" w:rsidRPr="00916E84" w:rsidRDefault="006561DA" w:rsidP="006561DA">
            <w:pPr>
              <w:jc w:val="both"/>
              <w:rPr>
                <w:rFonts w:ascii="Times New Roman" w:hAnsi="Times New Roman" w:cs="Times New Roman"/>
                <w:sz w:val="24"/>
                <w:szCs w:val="24"/>
              </w:rPr>
            </w:pPr>
            <w:r w:rsidRPr="00916E84">
              <w:rPr>
                <w:rFonts w:ascii="Times New Roman" w:hAnsi="Times New Roman" w:cs="Times New Roman"/>
                <w:b/>
                <w:bCs/>
                <w:sz w:val="24"/>
                <w:szCs w:val="24"/>
              </w:rPr>
              <w:t>2. Eelnõu p 2 (TLS § 43</w:t>
            </w:r>
            <w:r w:rsidRPr="00916E84">
              <w:rPr>
                <w:rFonts w:ascii="Times New Roman" w:hAnsi="Times New Roman" w:cs="Times New Roman"/>
                <w:b/>
                <w:bCs/>
                <w:sz w:val="24"/>
                <w:szCs w:val="24"/>
                <w:vertAlign w:val="superscript"/>
              </w:rPr>
              <w:t>3</w:t>
            </w:r>
            <w:r w:rsidRPr="00916E84">
              <w:rPr>
                <w:rFonts w:ascii="Times New Roman" w:hAnsi="Times New Roman" w:cs="Times New Roman"/>
                <w:b/>
                <w:bCs/>
                <w:sz w:val="24"/>
                <w:szCs w:val="24"/>
              </w:rPr>
              <w:t xml:space="preserve"> lg 9) – </w:t>
            </w:r>
            <w:r w:rsidRPr="00916E84">
              <w:rPr>
                <w:rFonts w:ascii="Times New Roman" w:hAnsi="Times New Roman" w:cs="Times New Roman"/>
                <w:sz w:val="24"/>
                <w:szCs w:val="24"/>
              </w:rPr>
              <w:t xml:space="preserve">olete eelnõu seletuskirjas märkinud, et „…kuivõrd kuuti varieeruva sissetuleku puhul on oluline, et töötajal säilib võimalus ka mujalt sissetulekut teenida.“. </w:t>
            </w:r>
          </w:p>
          <w:p w14:paraId="1FF80463" w14:textId="77777777" w:rsidR="006561DA" w:rsidRPr="00916E84" w:rsidRDefault="006561DA" w:rsidP="006561DA">
            <w:pPr>
              <w:jc w:val="both"/>
              <w:rPr>
                <w:rFonts w:ascii="Times New Roman" w:hAnsi="Times New Roman" w:cs="Times New Roman"/>
                <w:sz w:val="24"/>
                <w:szCs w:val="24"/>
              </w:rPr>
            </w:pPr>
          </w:p>
          <w:p w14:paraId="18D0CE05" w14:textId="77777777" w:rsidR="006561DA" w:rsidRPr="00916E84" w:rsidRDefault="006561DA" w:rsidP="006561DA">
            <w:pPr>
              <w:jc w:val="both"/>
              <w:rPr>
                <w:rFonts w:ascii="Times New Roman" w:hAnsi="Times New Roman" w:cs="Times New Roman"/>
                <w:sz w:val="24"/>
                <w:szCs w:val="24"/>
              </w:rPr>
            </w:pPr>
            <w:r w:rsidRPr="00916E84">
              <w:rPr>
                <w:rFonts w:ascii="Times New Roman" w:hAnsi="Times New Roman" w:cs="Times New Roman"/>
                <w:sz w:val="24"/>
                <w:szCs w:val="24"/>
              </w:rPr>
              <w:t xml:space="preserve">Kuna eelnõu võimaldab paindliku tööaja kokkulepet ka olukorras, kus töötaja töökoormus on kokkulepet sõlmides väga lähedal täistööajale (nt koormus 0,9), siis sellises olukorras ei pruugi </w:t>
            </w:r>
            <w:r w:rsidRPr="00916E84">
              <w:rPr>
                <w:rFonts w:ascii="Times New Roman" w:hAnsi="Times New Roman" w:cs="Times New Roman"/>
                <w:sz w:val="24"/>
                <w:szCs w:val="24"/>
              </w:rPr>
              <w:lastRenderedPageBreak/>
              <w:t xml:space="preserve">konkurentsipiirangu kokkuleppe tühisus olla proportsionaalne. Samuti võib konkurentsipiirangu kokkuleppe tühisus muutuda probleemiks mõnes valdkonnas, kus ettevõttesisene teave ei tohiks konkurendile teatavaks saada. </w:t>
            </w:r>
          </w:p>
          <w:p w14:paraId="3F25DB8E" w14:textId="77777777" w:rsidR="006561DA" w:rsidRPr="00916E84" w:rsidRDefault="006561DA" w:rsidP="006561DA">
            <w:pPr>
              <w:jc w:val="both"/>
              <w:rPr>
                <w:rFonts w:ascii="Times New Roman" w:hAnsi="Times New Roman" w:cs="Times New Roman"/>
                <w:sz w:val="24"/>
                <w:szCs w:val="24"/>
              </w:rPr>
            </w:pPr>
          </w:p>
          <w:p w14:paraId="52543235" w14:textId="1D7C5DC0" w:rsidR="00196718" w:rsidRPr="00916E84" w:rsidRDefault="006561DA" w:rsidP="006561DA">
            <w:pPr>
              <w:jc w:val="both"/>
              <w:rPr>
                <w:rFonts w:ascii="Times New Roman" w:hAnsi="Times New Roman" w:cs="Times New Roman"/>
                <w:sz w:val="24"/>
                <w:szCs w:val="24"/>
              </w:rPr>
            </w:pPr>
            <w:r w:rsidRPr="00916E84">
              <w:rPr>
                <w:rFonts w:ascii="Times New Roman" w:hAnsi="Times New Roman" w:cs="Times New Roman"/>
                <w:sz w:val="24"/>
                <w:szCs w:val="24"/>
              </w:rPr>
              <w:t>Palume täiendavalt seletuskirjas selgitada, miks on põhjendatud, et paindliku tööaja kokkuleppe olemasolul on konkurentsipiirangu kokkulepe tühine ning palume hinnata selle regulatsiooni proportsionaalsust.</w:t>
            </w:r>
          </w:p>
        </w:tc>
        <w:tc>
          <w:tcPr>
            <w:tcW w:w="5528" w:type="dxa"/>
          </w:tcPr>
          <w:p w14:paraId="03170608" w14:textId="08A5B97D" w:rsidR="00196718" w:rsidRPr="00916E84" w:rsidRDefault="00155B43"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Mittearvestatud</w:t>
            </w:r>
            <w:r w:rsidRPr="00916E84">
              <w:rPr>
                <w:rFonts w:ascii="Times New Roman" w:hAnsi="Times New Roman" w:cs="Times New Roman"/>
                <w:sz w:val="24"/>
                <w:szCs w:val="24"/>
              </w:rPr>
              <w:t xml:space="preserve">. Konkurentsipiirangu kokkulepe võib töötajad muuta liialt haavatavaks olukorras, kus nende sissetulek on ebakindel. </w:t>
            </w:r>
            <w:r w:rsidR="001E4C25">
              <w:rPr>
                <w:rFonts w:ascii="Times New Roman" w:hAnsi="Times New Roman" w:cs="Times New Roman"/>
                <w:sz w:val="24"/>
                <w:szCs w:val="24"/>
              </w:rPr>
              <w:t>Sätte eesmärk on suurt tööaja paindlikkust võimaldava regulatsiooni juures tagada maksimaalsel määral ka töötajate huvide kaitset, sh sissetulekukaitset.</w:t>
            </w:r>
            <w:r w:rsidR="001E4C25" w:rsidRPr="00916E84">
              <w:rPr>
                <w:rFonts w:ascii="Times New Roman" w:hAnsi="Times New Roman" w:cs="Times New Roman"/>
                <w:sz w:val="24"/>
                <w:szCs w:val="24"/>
              </w:rPr>
              <w:t xml:space="preserve"> </w:t>
            </w:r>
            <w:r w:rsidRPr="00916E84">
              <w:rPr>
                <w:rFonts w:ascii="Times New Roman" w:hAnsi="Times New Roman" w:cs="Times New Roman"/>
                <w:sz w:val="24"/>
                <w:szCs w:val="24"/>
              </w:rPr>
              <w:t xml:space="preserve">Näiteks, kui supermarketi </w:t>
            </w:r>
            <w:r w:rsidRPr="00916E84">
              <w:rPr>
                <w:rFonts w:ascii="Times New Roman" w:hAnsi="Times New Roman" w:cs="Times New Roman"/>
                <w:sz w:val="24"/>
                <w:szCs w:val="24"/>
              </w:rPr>
              <w:lastRenderedPageBreak/>
              <w:t>kassapidajale antakse vaid 10 töötundi nädalas ja samaaegselt keelatakse töötada konkurentide juures, siis muudetakse töötaja jaoks elamisväärse sissetuleku teenimine sisuliselt võimatuks.</w:t>
            </w:r>
          </w:p>
        </w:tc>
      </w:tr>
      <w:tr w:rsidR="00196718" w:rsidRPr="00916E84" w14:paraId="4B2D9F6D" w14:textId="77777777" w:rsidTr="00754D15">
        <w:tc>
          <w:tcPr>
            <w:tcW w:w="9356" w:type="dxa"/>
          </w:tcPr>
          <w:p w14:paraId="383E3415" w14:textId="372136CE" w:rsidR="001B59BC" w:rsidRPr="00916E84" w:rsidRDefault="001B59BC" w:rsidP="001B59BC">
            <w:pPr>
              <w:jc w:val="both"/>
              <w:rPr>
                <w:rFonts w:ascii="Times New Roman" w:hAnsi="Times New Roman" w:cs="Times New Roman"/>
                <w:b/>
                <w:bCs/>
                <w:sz w:val="24"/>
                <w:szCs w:val="24"/>
              </w:rPr>
            </w:pPr>
            <w:r w:rsidRPr="00916E84">
              <w:rPr>
                <w:rFonts w:ascii="Times New Roman" w:hAnsi="Times New Roman" w:cs="Times New Roman"/>
                <w:b/>
                <w:bCs/>
                <w:sz w:val="24"/>
                <w:szCs w:val="24"/>
              </w:rPr>
              <w:lastRenderedPageBreak/>
              <w:t xml:space="preserve">Igapäevane ja iganädalane puhkeaeg </w:t>
            </w:r>
          </w:p>
          <w:p w14:paraId="0F1BFE98" w14:textId="77777777" w:rsidR="001B59BC" w:rsidRPr="00916E84" w:rsidRDefault="001B59BC" w:rsidP="001B59BC">
            <w:pPr>
              <w:jc w:val="both"/>
              <w:rPr>
                <w:rFonts w:ascii="Times New Roman" w:hAnsi="Times New Roman" w:cs="Times New Roman"/>
                <w:sz w:val="24"/>
                <w:szCs w:val="24"/>
              </w:rPr>
            </w:pPr>
          </w:p>
          <w:p w14:paraId="4560D47B" w14:textId="4197F30E" w:rsidR="001B59BC" w:rsidRPr="00916E84" w:rsidRDefault="001B59BC" w:rsidP="001B59BC">
            <w:pPr>
              <w:jc w:val="both"/>
              <w:rPr>
                <w:rFonts w:ascii="Times New Roman" w:hAnsi="Times New Roman" w:cs="Times New Roman"/>
                <w:sz w:val="24"/>
                <w:szCs w:val="24"/>
              </w:rPr>
            </w:pPr>
            <w:r w:rsidRPr="00916E84">
              <w:rPr>
                <w:rFonts w:ascii="Times New Roman" w:hAnsi="Times New Roman" w:cs="Times New Roman"/>
                <w:b/>
                <w:bCs/>
                <w:sz w:val="24"/>
                <w:szCs w:val="24"/>
              </w:rPr>
              <w:t>3. Eelnõu p 3 (TLS § 52 lg 2</w:t>
            </w:r>
            <w:r w:rsidRPr="00916E84">
              <w:rPr>
                <w:rFonts w:ascii="Times New Roman" w:hAnsi="Times New Roman" w:cs="Times New Roman"/>
                <w:b/>
                <w:bCs/>
                <w:sz w:val="24"/>
                <w:szCs w:val="24"/>
                <w:vertAlign w:val="superscript"/>
              </w:rPr>
              <w:t>2</w:t>
            </w:r>
            <w:r w:rsidRPr="00916E84">
              <w:rPr>
                <w:rFonts w:ascii="Times New Roman" w:hAnsi="Times New Roman" w:cs="Times New Roman"/>
                <w:b/>
                <w:bCs/>
                <w:sz w:val="24"/>
                <w:szCs w:val="24"/>
              </w:rPr>
              <w:t xml:space="preserve">) </w:t>
            </w:r>
            <w:r w:rsidRPr="00916E84">
              <w:rPr>
                <w:rFonts w:ascii="Times New Roman" w:hAnsi="Times New Roman" w:cs="Times New Roman"/>
                <w:sz w:val="24"/>
                <w:szCs w:val="24"/>
              </w:rPr>
              <w:t>– eelnõu p-ga 3 täi</w:t>
            </w:r>
            <w:r w:rsidR="00DA0735">
              <w:rPr>
                <w:rFonts w:ascii="Times New Roman" w:hAnsi="Times New Roman" w:cs="Times New Roman"/>
                <w:sz w:val="24"/>
                <w:szCs w:val="24"/>
              </w:rPr>
              <w:t>e</w:t>
            </w:r>
            <w:r w:rsidR="009E5C59" w:rsidRPr="00916E84">
              <w:rPr>
                <w:rFonts w:ascii="Times New Roman" w:hAnsi="Times New Roman" w:cs="Times New Roman"/>
                <w:sz w:val="24"/>
                <w:szCs w:val="24"/>
              </w:rPr>
              <w:t>n</w:t>
            </w:r>
            <w:r w:rsidRPr="00916E84">
              <w:rPr>
                <w:rFonts w:ascii="Times New Roman" w:hAnsi="Times New Roman" w:cs="Times New Roman"/>
                <w:sz w:val="24"/>
                <w:szCs w:val="24"/>
              </w:rPr>
              <w:t xml:space="preserve">datakse TLS § 52 järgmiselt: </w:t>
            </w:r>
          </w:p>
          <w:p w14:paraId="2EC45E22" w14:textId="77777777" w:rsidR="001B59BC" w:rsidRPr="00916E84" w:rsidRDefault="001B59BC" w:rsidP="001B59BC">
            <w:pPr>
              <w:jc w:val="both"/>
              <w:rPr>
                <w:rFonts w:ascii="Times New Roman" w:hAnsi="Times New Roman" w:cs="Times New Roman"/>
                <w:sz w:val="24"/>
                <w:szCs w:val="24"/>
              </w:rPr>
            </w:pPr>
          </w:p>
          <w:p w14:paraId="3E5C03F6" w14:textId="77777777" w:rsidR="001B59BC" w:rsidRPr="00916E84" w:rsidRDefault="001B59BC" w:rsidP="001B59BC">
            <w:pPr>
              <w:jc w:val="both"/>
              <w:rPr>
                <w:rFonts w:ascii="Times New Roman" w:hAnsi="Times New Roman" w:cs="Times New Roman"/>
                <w:sz w:val="24"/>
                <w:szCs w:val="24"/>
              </w:rPr>
            </w:pPr>
            <w:r w:rsidRPr="00916E84">
              <w:rPr>
                <w:rFonts w:ascii="Times New Roman" w:hAnsi="Times New Roman" w:cs="Times New Roman"/>
                <w:sz w:val="24"/>
                <w:szCs w:val="24"/>
              </w:rPr>
              <w:t>„(2</w:t>
            </w:r>
            <w:r w:rsidRPr="00916E84">
              <w:rPr>
                <w:rFonts w:ascii="Times New Roman" w:hAnsi="Times New Roman" w:cs="Times New Roman"/>
                <w:sz w:val="24"/>
                <w:szCs w:val="24"/>
                <w:vertAlign w:val="superscript"/>
              </w:rPr>
              <w:t>1</w:t>
            </w:r>
            <w:r w:rsidRPr="00916E84">
              <w:rPr>
                <w:rFonts w:ascii="Times New Roman" w:hAnsi="Times New Roman" w:cs="Times New Roman"/>
                <w:sz w:val="24"/>
                <w:szCs w:val="24"/>
              </w:rPr>
              <w:t xml:space="preserve">) Iganädalasele puhkeajale eelneb käesoleva seaduse § 51 lõikes 1 sätestatud igapäevane puhkeaeg.“. </w:t>
            </w:r>
          </w:p>
          <w:p w14:paraId="5EA107D2" w14:textId="77777777" w:rsidR="00533AE1" w:rsidRPr="00916E84" w:rsidRDefault="00533AE1" w:rsidP="001B59BC">
            <w:pPr>
              <w:jc w:val="both"/>
              <w:rPr>
                <w:rFonts w:ascii="Times New Roman" w:hAnsi="Times New Roman" w:cs="Times New Roman"/>
                <w:sz w:val="24"/>
                <w:szCs w:val="24"/>
              </w:rPr>
            </w:pPr>
          </w:p>
          <w:p w14:paraId="6B10C463" w14:textId="77777777" w:rsidR="001B59BC" w:rsidRPr="00916E84" w:rsidRDefault="001B59BC" w:rsidP="001B59BC">
            <w:pPr>
              <w:jc w:val="both"/>
              <w:rPr>
                <w:rFonts w:ascii="Times New Roman" w:hAnsi="Times New Roman" w:cs="Times New Roman"/>
                <w:sz w:val="24"/>
                <w:szCs w:val="24"/>
              </w:rPr>
            </w:pPr>
            <w:r w:rsidRPr="00916E84">
              <w:rPr>
                <w:rFonts w:ascii="Times New Roman" w:hAnsi="Times New Roman" w:cs="Times New Roman"/>
                <w:sz w:val="24"/>
                <w:szCs w:val="24"/>
              </w:rPr>
              <w:t xml:space="preserve">Lisaks sätestatakse ka järgmine erand: </w:t>
            </w:r>
          </w:p>
          <w:p w14:paraId="013CD4A1" w14:textId="77777777" w:rsidR="00F34FDF" w:rsidRPr="00916E84" w:rsidRDefault="00F34FDF" w:rsidP="001B59BC">
            <w:pPr>
              <w:jc w:val="both"/>
              <w:rPr>
                <w:rFonts w:ascii="Times New Roman" w:hAnsi="Times New Roman" w:cs="Times New Roman"/>
                <w:sz w:val="24"/>
                <w:szCs w:val="24"/>
              </w:rPr>
            </w:pPr>
          </w:p>
          <w:p w14:paraId="7D4B09DD" w14:textId="77777777" w:rsidR="001B59BC" w:rsidRPr="00916E84" w:rsidRDefault="001B59BC" w:rsidP="001B59BC">
            <w:pPr>
              <w:jc w:val="both"/>
              <w:rPr>
                <w:rFonts w:ascii="Times New Roman" w:hAnsi="Times New Roman" w:cs="Times New Roman"/>
                <w:sz w:val="24"/>
                <w:szCs w:val="24"/>
              </w:rPr>
            </w:pPr>
            <w:r w:rsidRPr="00916E84">
              <w:rPr>
                <w:rFonts w:ascii="Times New Roman" w:hAnsi="Times New Roman" w:cs="Times New Roman"/>
                <w:sz w:val="24"/>
                <w:szCs w:val="24"/>
              </w:rPr>
              <w:t>„(2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Käesoleva paragrahvi lõikest 2</w:t>
            </w:r>
            <w:r w:rsidRPr="00916E84">
              <w:rPr>
                <w:rFonts w:ascii="Times New Roman" w:hAnsi="Times New Roman" w:cs="Times New Roman"/>
                <w:sz w:val="24"/>
                <w:szCs w:val="24"/>
                <w:vertAlign w:val="superscript"/>
              </w:rPr>
              <w:t>1</w:t>
            </w:r>
            <w:r w:rsidRPr="00916E84">
              <w:rPr>
                <w:rFonts w:ascii="Times New Roman" w:hAnsi="Times New Roman" w:cs="Times New Roman"/>
                <w:sz w:val="24"/>
                <w:szCs w:val="24"/>
              </w:rPr>
              <w:t xml:space="preserve"> võib teha erandi summeeritud tööaja arvestuse korral: </w:t>
            </w:r>
          </w:p>
          <w:p w14:paraId="34041B2B" w14:textId="77777777" w:rsidR="00196718" w:rsidRPr="00916E84" w:rsidRDefault="001B59BC" w:rsidP="001B59BC">
            <w:pPr>
              <w:jc w:val="both"/>
              <w:rPr>
                <w:rFonts w:ascii="Times New Roman" w:hAnsi="Times New Roman" w:cs="Times New Roman"/>
                <w:sz w:val="24"/>
                <w:szCs w:val="24"/>
              </w:rPr>
            </w:pPr>
            <w:r w:rsidRPr="00916E84">
              <w:rPr>
                <w:rFonts w:ascii="Times New Roman" w:hAnsi="Times New Roman" w:cs="Times New Roman"/>
                <w:sz w:val="24"/>
                <w:szCs w:val="24"/>
              </w:rPr>
              <w:t>1) kollektiivlepinguga või</w:t>
            </w:r>
          </w:p>
          <w:p w14:paraId="670B96DE" w14:textId="77777777" w:rsidR="00533AE1" w:rsidRPr="00916E84" w:rsidRDefault="00533AE1" w:rsidP="00533AE1">
            <w:pPr>
              <w:jc w:val="both"/>
              <w:rPr>
                <w:rFonts w:ascii="Times New Roman" w:hAnsi="Times New Roman" w:cs="Times New Roman"/>
                <w:sz w:val="24"/>
                <w:szCs w:val="24"/>
              </w:rPr>
            </w:pPr>
            <w:r w:rsidRPr="00916E84">
              <w:rPr>
                <w:rFonts w:ascii="Times New Roman" w:hAnsi="Times New Roman" w:cs="Times New Roman"/>
                <w:sz w:val="24"/>
                <w:szCs w:val="24"/>
              </w:rPr>
              <w:t xml:space="preserve">2) kui töötajale on kaks korda kalendrikuus tagatud järjestikku igapäevane ja iganädalane puhkeaeg.“. </w:t>
            </w:r>
          </w:p>
          <w:p w14:paraId="711EB84D" w14:textId="77777777" w:rsidR="00533AE1" w:rsidRPr="00916E84" w:rsidRDefault="00533AE1" w:rsidP="00533AE1">
            <w:pPr>
              <w:jc w:val="both"/>
              <w:rPr>
                <w:rFonts w:ascii="Times New Roman" w:hAnsi="Times New Roman" w:cs="Times New Roman"/>
                <w:sz w:val="24"/>
                <w:szCs w:val="24"/>
              </w:rPr>
            </w:pPr>
          </w:p>
          <w:p w14:paraId="42A7C3AD" w14:textId="77777777" w:rsidR="00533AE1" w:rsidRPr="00916E84" w:rsidRDefault="00533AE1" w:rsidP="00533AE1">
            <w:pPr>
              <w:jc w:val="both"/>
              <w:rPr>
                <w:rFonts w:ascii="Times New Roman" w:hAnsi="Times New Roman" w:cs="Times New Roman"/>
                <w:sz w:val="24"/>
                <w:szCs w:val="24"/>
              </w:rPr>
            </w:pPr>
            <w:r w:rsidRPr="00916E84">
              <w:rPr>
                <w:rFonts w:ascii="Times New Roman" w:hAnsi="Times New Roman" w:cs="Times New Roman"/>
                <w:sz w:val="24"/>
                <w:szCs w:val="24"/>
              </w:rPr>
              <w:t xml:space="preserve">TLS § 23 lg 1 kohaselt ei tohi tööandja keelata töötajal töötada teise tööandja juures, välja arvatud konkurentsipiirangu kokkuleppe korral. </w:t>
            </w:r>
          </w:p>
          <w:p w14:paraId="7C812C85" w14:textId="77777777" w:rsidR="00F34FDF" w:rsidRPr="00916E84" w:rsidRDefault="00F34FDF" w:rsidP="00533AE1">
            <w:pPr>
              <w:jc w:val="both"/>
              <w:rPr>
                <w:rFonts w:ascii="Times New Roman" w:hAnsi="Times New Roman" w:cs="Times New Roman"/>
                <w:sz w:val="24"/>
                <w:szCs w:val="24"/>
              </w:rPr>
            </w:pPr>
          </w:p>
          <w:p w14:paraId="390A9572" w14:textId="77777777" w:rsidR="00533AE1" w:rsidRPr="00916E84" w:rsidRDefault="00533AE1" w:rsidP="00533AE1">
            <w:pPr>
              <w:jc w:val="both"/>
              <w:rPr>
                <w:rFonts w:ascii="Times New Roman" w:hAnsi="Times New Roman" w:cs="Times New Roman"/>
                <w:sz w:val="24"/>
                <w:szCs w:val="24"/>
              </w:rPr>
            </w:pPr>
            <w:r w:rsidRPr="00916E84">
              <w:rPr>
                <w:rFonts w:ascii="Times New Roman" w:hAnsi="Times New Roman" w:cs="Times New Roman"/>
                <w:sz w:val="24"/>
                <w:szCs w:val="24"/>
              </w:rPr>
              <w:t xml:space="preserve">Igapäevase ja iganädalase puhkeaja eesmärk on tagada piisav puhkus. Tööandja saab jälgida töötamise aega vaid enda ettevõttes ja piirangud üldisele tööajale TLS-s puuduvad. Seejuures keelab eelnõus välja pakutud paindliku tööaja regulatsioon konkurentsipiirangu kokkuleppe. Seega töötaja töökoormus võib olla kokku tööandja juures 1,0 (koos muutuvtundidega), ta võib teha ka ületunde ning samal ajal ei ole tööandjal õigus piirata tema töötamist teise tööandja juures. </w:t>
            </w:r>
          </w:p>
          <w:p w14:paraId="4CB30DC5" w14:textId="77777777" w:rsidR="00F34FDF" w:rsidRPr="00916E84" w:rsidRDefault="00F34FDF" w:rsidP="00533AE1">
            <w:pPr>
              <w:jc w:val="both"/>
              <w:rPr>
                <w:rFonts w:ascii="Times New Roman" w:hAnsi="Times New Roman" w:cs="Times New Roman"/>
                <w:sz w:val="24"/>
                <w:szCs w:val="24"/>
              </w:rPr>
            </w:pPr>
          </w:p>
          <w:p w14:paraId="661408D5" w14:textId="77777777" w:rsidR="00533AE1" w:rsidRPr="00916E84" w:rsidRDefault="00533AE1" w:rsidP="00533AE1">
            <w:pPr>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Summeeritud tööajal töötajate puhul võib puhkeaeg olla minimaalselt 36 tundi, kuid tavatöötajal minimaalselt 11+48 tundi=57 tundi. Ka tavatööajal töötavaid isikuid võib tööandjal olla vajalik tööle rakendada nädalavahetusel ning 21-tunnine vahe puhkeajas ei ole põhjendatud. Tööandjal on lihtsam sõlmida töötajatega summeeritud tööaja kokkulepe (mida peetakse töötajatele kahjulikumaks), kui asuda korraldama suhteid töötajatega läbi kollektiivlepingute. </w:t>
            </w:r>
          </w:p>
          <w:p w14:paraId="5DD7ECD4" w14:textId="77777777" w:rsidR="00F34FDF" w:rsidRPr="00916E84" w:rsidRDefault="00F34FDF" w:rsidP="00533AE1">
            <w:pPr>
              <w:jc w:val="both"/>
              <w:rPr>
                <w:rFonts w:ascii="Times New Roman" w:hAnsi="Times New Roman" w:cs="Times New Roman"/>
                <w:sz w:val="24"/>
                <w:szCs w:val="24"/>
              </w:rPr>
            </w:pPr>
          </w:p>
          <w:p w14:paraId="29A3CC17" w14:textId="77777777" w:rsidR="00533AE1" w:rsidRPr="00916E84" w:rsidRDefault="00533AE1" w:rsidP="00533AE1">
            <w:pPr>
              <w:jc w:val="both"/>
              <w:rPr>
                <w:rFonts w:ascii="Times New Roman" w:hAnsi="Times New Roman" w:cs="Times New Roman"/>
                <w:sz w:val="24"/>
                <w:szCs w:val="24"/>
              </w:rPr>
            </w:pPr>
            <w:r w:rsidRPr="00916E84">
              <w:rPr>
                <w:rFonts w:ascii="Times New Roman" w:hAnsi="Times New Roman" w:cs="Times New Roman"/>
                <w:sz w:val="24"/>
                <w:szCs w:val="24"/>
              </w:rPr>
              <w:t xml:space="preserve">Jääb ebaselgeks, miks tavatööajal ja summeeritud tööajal töötavatele isikutele rakendatakse erinevat regulatsiooni. Palume seletuskirjas erineva regulatsiooni rakendamist põhjendada. </w:t>
            </w:r>
          </w:p>
          <w:p w14:paraId="4789BEFC" w14:textId="77777777" w:rsidR="00F34FDF" w:rsidRPr="00916E84" w:rsidRDefault="00F34FDF" w:rsidP="00533AE1">
            <w:pPr>
              <w:jc w:val="both"/>
              <w:rPr>
                <w:rFonts w:ascii="Times New Roman" w:hAnsi="Times New Roman" w:cs="Times New Roman"/>
                <w:sz w:val="24"/>
                <w:szCs w:val="24"/>
              </w:rPr>
            </w:pPr>
          </w:p>
          <w:p w14:paraId="0BD959BD" w14:textId="77777777" w:rsidR="00533AE1" w:rsidRPr="00916E84" w:rsidRDefault="00533AE1" w:rsidP="00533AE1">
            <w:pPr>
              <w:jc w:val="both"/>
              <w:rPr>
                <w:rFonts w:ascii="Times New Roman" w:hAnsi="Times New Roman" w:cs="Times New Roman"/>
                <w:sz w:val="24"/>
                <w:szCs w:val="24"/>
              </w:rPr>
            </w:pPr>
            <w:r w:rsidRPr="00916E84">
              <w:rPr>
                <w:rFonts w:ascii="Times New Roman" w:hAnsi="Times New Roman" w:cs="Times New Roman"/>
                <w:sz w:val="24"/>
                <w:szCs w:val="24"/>
              </w:rPr>
              <w:t xml:space="preserve">Leiame, et keeld piirata töötamist teise tööandja juures ning nõuded puhkeajale ühe tööandja juures on vastuolulised. Palume seletuskirjas seda vastuolu analüüsida ja vajadusel regulatsiooni täpsustada. Samuti palume seletuskirjas põhjendada, miks rakendatakse tavatööajal ja summeeritud tööajal töötavatele isikutele erinevat regulatsiooni. </w:t>
            </w:r>
          </w:p>
          <w:p w14:paraId="2129FCC1" w14:textId="77777777" w:rsidR="00F34FDF" w:rsidRPr="00916E84" w:rsidRDefault="00F34FDF" w:rsidP="00533AE1">
            <w:pPr>
              <w:jc w:val="both"/>
              <w:rPr>
                <w:rFonts w:ascii="Times New Roman" w:hAnsi="Times New Roman" w:cs="Times New Roman"/>
                <w:sz w:val="24"/>
                <w:szCs w:val="24"/>
              </w:rPr>
            </w:pPr>
          </w:p>
          <w:p w14:paraId="6CA28983" w14:textId="2C5450CC" w:rsidR="00533AE1" w:rsidRPr="00916E84" w:rsidRDefault="00533AE1" w:rsidP="00533AE1">
            <w:pPr>
              <w:jc w:val="both"/>
              <w:rPr>
                <w:rFonts w:ascii="Times New Roman" w:hAnsi="Times New Roman" w:cs="Times New Roman"/>
                <w:sz w:val="24"/>
                <w:szCs w:val="24"/>
              </w:rPr>
            </w:pPr>
            <w:r w:rsidRPr="00916E84">
              <w:rPr>
                <w:rFonts w:ascii="Times New Roman" w:hAnsi="Times New Roman" w:cs="Times New Roman"/>
                <w:sz w:val="24"/>
                <w:szCs w:val="24"/>
              </w:rPr>
              <w:t>Märgime, et kaalumata on kasutada TLS-s selgemat sõnastust: igapäevane puhkeaeg 11 tundi, iganädalane puhkeaeg 36 tundi ja summeeritud tööaja puhul 24 tundi. Teeme ettepaneku kasutada TLS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p-s 2 nt sellist sõnastust: „… tagada järjestikune puhkeaeg 14-päevase ajavahemiku jooksul.“. Palume eelnõu sõnastust muuta.</w:t>
            </w:r>
          </w:p>
        </w:tc>
        <w:tc>
          <w:tcPr>
            <w:tcW w:w="5528" w:type="dxa"/>
          </w:tcPr>
          <w:p w14:paraId="328248BF" w14:textId="7DC9A132" w:rsidR="006202FF" w:rsidRPr="00916E84" w:rsidRDefault="00A33C75"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w:t>
            </w:r>
            <w:r w:rsidR="00E111EF" w:rsidRPr="00916E84">
              <w:rPr>
                <w:rFonts w:ascii="Times New Roman" w:hAnsi="Times New Roman" w:cs="Times New Roman"/>
                <w:b/>
                <w:bCs/>
                <w:sz w:val="24"/>
                <w:szCs w:val="24"/>
              </w:rPr>
              <w:t xml:space="preserve"> </w:t>
            </w:r>
            <w:r w:rsidR="00E111EF" w:rsidRPr="00916E84">
              <w:rPr>
                <w:rFonts w:ascii="Times New Roman" w:hAnsi="Times New Roman" w:cs="Times New Roman"/>
                <w:sz w:val="24"/>
                <w:szCs w:val="24"/>
              </w:rPr>
              <w:t>TLS §52</w:t>
            </w:r>
            <w:r w:rsidR="00185154" w:rsidRPr="00916E84">
              <w:rPr>
                <w:rFonts w:ascii="Times New Roman" w:hAnsi="Times New Roman" w:cs="Times New Roman"/>
                <w:sz w:val="24"/>
                <w:szCs w:val="24"/>
              </w:rPr>
              <w:t xml:space="preserve"> (2</w:t>
            </w:r>
            <w:r w:rsidR="00185154" w:rsidRPr="00916E84">
              <w:rPr>
                <w:rFonts w:ascii="Times New Roman" w:hAnsi="Times New Roman" w:cs="Times New Roman"/>
                <w:sz w:val="24"/>
                <w:szCs w:val="24"/>
                <w:vertAlign w:val="superscript"/>
              </w:rPr>
              <w:t>2</w:t>
            </w:r>
            <w:r w:rsidR="00185154" w:rsidRPr="00916E84">
              <w:rPr>
                <w:rFonts w:ascii="Times New Roman" w:hAnsi="Times New Roman" w:cs="Times New Roman"/>
                <w:sz w:val="24"/>
                <w:szCs w:val="24"/>
              </w:rPr>
              <w:t xml:space="preserve">) sätestatud erand on eelnõust eemaldatud ja asendatud põhimõttega, mille kohaselt </w:t>
            </w:r>
            <w:r w:rsidR="007B719B" w:rsidRPr="00916E84">
              <w:rPr>
                <w:rFonts w:ascii="Times New Roman" w:hAnsi="Times New Roman" w:cs="Times New Roman"/>
                <w:sz w:val="24"/>
                <w:szCs w:val="24"/>
              </w:rPr>
              <w:t xml:space="preserve">iganädalane puhkeaeg sisaldab igapäevast puhkeaega. </w:t>
            </w:r>
          </w:p>
        </w:tc>
      </w:tr>
      <w:tr w:rsidR="00196718" w:rsidRPr="00916E84" w14:paraId="1613C5A0" w14:textId="77777777" w:rsidTr="00754D15">
        <w:tc>
          <w:tcPr>
            <w:tcW w:w="9356" w:type="dxa"/>
          </w:tcPr>
          <w:p w14:paraId="65419176" w14:textId="476AF2A2" w:rsidR="00196718" w:rsidRPr="00916E84" w:rsidRDefault="00F34FDF" w:rsidP="00473B81">
            <w:pPr>
              <w:jc w:val="both"/>
              <w:rPr>
                <w:rFonts w:ascii="Times New Roman" w:hAnsi="Times New Roman" w:cs="Times New Roman"/>
                <w:sz w:val="24"/>
                <w:szCs w:val="24"/>
              </w:rPr>
            </w:pPr>
            <w:r w:rsidRPr="00916E84">
              <w:rPr>
                <w:rFonts w:ascii="Times New Roman" w:hAnsi="Times New Roman" w:cs="Times New Roman"/>
                <w:sz w:val="24"/>
                <w:szCs w:val="24"/>
              </w:rPr>
              <w:t>Vastavalt Vabariigi Valitsuse reglemendi § 6 lõikele 5 palume eelnõu esitada Justiitsministeeriumile täiendavaks kooskõlastamiseks pärast praegusel kooskõlastamisel saadud arvamuste läbivaatamist ja vajaduse korral eelnõu parandamist, et enne eelnõu Vabariigi Valitsusele esitamist kontrollida selle vastavust hea õigusloome ja normitehnika eeskirjale.</w:t>
            </w:r>
          </w:p>
        </w:tc>
        <w:tc>
          <w:tcPr>
            <w:tcW w:w="5528" w:type="dxa"/>
          </w:tcPr>
          <w:p w14:paraId="1F763D20" w14:textId="670DCEB4" w:rsidR="00196718" w:rsidRPr="00916E84" w:rsidRDefault="00BB0995" w:rsidP="00473B81">
            <w:pPr>
              <w:rPr>
                <w:rFonts w:ascii="Times New Roman" w:hAnsi="Times New Roman" w:cs="Times New Roman"/>
                <w:sz w:val="24"/>
                <w:szCs w:val="24"/>
              </w:rPr>
            </w:pPr>
            <w:r w:rsidRPr="00916E84">
              <w:rPr>
                <w:rFonts w:ascii="Times New Roman" w:hAnsi="Times New Roman" w:cs="Times New Roman"/>
                <w:b/>
                <w:bCs/>
                <w:sz w:val="24"/>
                <w:szCs w:val="24"/>
              </w:rPr>
              <w:t>Arvestatud</w:t>
            </w:r>
            <w:r w:rsidRPr="00916E84">
              <w:rPr>
                <w:rFonts w:ascii="Times New Roman" w:hAnsi="Times New Roman" w:cs="Times New Roman"/>
                <w:sz w:val="24"/>
                <w:szCs w:val="24"/>
              </w:rPr>
              <w:t xml:space="preserve">. Eelnõu esitatakse </w:t>
            </w:r>
            <w:r w:rsidR="00305356" w:rsidRPr="00916E84">
              <w:rPr>
                <w:rFonts w:ascii="Times New Roman" w:hAnsi="Times New Roman" w:cs="Times New Roman"/>
                <w:sz w:val="24"/>
                <w:szCs w:val="24"/>
              </w:rPr>
              <w:t>enne eelnõu Vabariigi Valitsusele esitamist Justiitsministeeriumile täiendavaks kooskõlastamiseks.</w:t>
            </w:r>
          </w:p>
        </w:tc>
      </w:tr>
      <w:tr w:rsidR="00F34FDF" w:rsidRPr="00916E84" w14:paraId="733F1561" w14:textId="77777777" w:rsidTr="00754D15">
        <w:tc>
          <w:tcPr>
            <w:tcW w:w="9356" w:type="dxa"/>
          </w:tcPr>
          <w:p w14:paraId="2682F233" w14:textId="0D0E3727" w:rsidR="00F34FDF" w:rsidRPr="00916E84" w:rsidRDefault="008C0020" w:rsidP="00473B81">
            <w:pPr>
              <w:jc w:val="both"/>
              <w:rPr>
                <w:rFonts w:ascii="Times New Roman" w:hAnsi="Times New Roman" w:cs="Times New Roman"/>
                <w:i/>
                <w:iCs/>
                <w:sz w:val="24"/>
                <w:szCs w:val="24"/>
              </w:rPr>
            </w:pPr>
            <w:r w:rsidRPr="00916E84">
              <w:rPr>
                <w:rFonts w:ascii="Times New Roman" w:hAnsi="Times New Roman" w:cs="Times New Roman"/>
                <w:i/>
                <w:iCs/>
                <w:sz w:val="24"/>
                <w:szCs w:val="24"/>
              </w:rPr>
              <w:t>Lisaks eeltoodud kooskõlastuskirja märkustele</w:t>
            </w:r>
            <w:r w:rsidR="00EF28FA" w:rsidRPr="00916E84">
              <w:rPr>
                <w:rFonts w:ascii="Times New Roman" w:hAnsi="Times New Roman" w:cs="Times New Roman"/>
                <w:i/>
                <w:iCs/>
                <w:sz w:val="24"/>
                <w:szCs w:val="24"/>
              </w:rPr>
              <w:t xml:space="preserve"> </w:t>
            </w:r>
            <w:r w:rsidRPr="00916E84">
              <w:rPr>
                <w:rFonts w:ascii="Times New Roman" w:hAnsi="Times New Roman" w:cs="Times New Roman"/>
                <w:i/>
                <w:iCs/>
                <w:sz w:val="24"/>
                <w:szCs w:val="24"/>
              </w:rPr>
              <w:t>saatis</w:t>
            </w:r>
            <w:r w:rsidR="00EF28FA" w:rsidRPr="00916E84">
              <w:rPr>
                <w:rFonts w:ascii="Times New Roman" w:hAnsi="Times New Roman" w:cs="Times New Roman"/>
                <w:i/>
                <w:iCs/>
                <w:sz w:val="24"/>
                <w:szCs w:val="24"/>
              </w:rPr>
              <w:t xml:space="preserve"> Justiitsministeerium </w:t>
            </w:r>
            <w:r w:rsidR="007925C6" w:rsidRPr="00916E84">
              <w:rPr>
                <w:rFonts w:ascii="Times New Roman" w:hAnsi="Times New Roman" w:cs="Times New Roman"/>
                <w:i/>
                <w:iCs/>
                <w:sz w:val="24"/>
                <w:szCs w:val="24"/>
              </w:rPr>
              <w:t xml:space="preserve">ettepanekud </w:t>
            </w:r>
            <w:r w:rsidR="00EF28FA" w:rsidRPr="00916E84">
              <w:rPr>
                <w:rFonts w:ascii="Times New Roman" w:hAnsi="Times New Roman" w:cs="Times New Roman"/>
                <w:i/>
                <w:iCs/>
                <w:sz w:val="24"/>
                <w:szCs w:val="24"/>
              </w:rPr>
              <w:t>seaduse eelnõu ja seletuskirja kohta</w:t>
            </w:r>
            <w:r w:rsidR="007925C6" w:rsidRPr="00916E84">
              <w:rPr>
                <w:rFonts w:ascii="Times New Roman" w:hAnsi="Times New Roman" w:cs="Times New Roman"/>
                <w:i/>
                <w:iCs/>
                <w:sz w:val="24"/>
                <w:szCs w:val="24"/>
              </w:rPr>
              <w:t xml:space="preserve"> Wo</w:t>
            </w:r>
            <w:r w:rsidR="00777E3B" w:rsidRPr="00916E84">
              <w:rPr>
                <w:rFonts w:ascii="Times New Roman" w:hAnsi="Times New Roman" w:cs="Times New Roman"/>
                <w:i/>
                <w:iCs/>
                <w:sz w:val="24"/>
                <w:szCs w:val="24"/>
              </w:rPr>
              <w:t>rd kommentaaride formaadis</w:t>
            </w:r>
            <w:r w:rsidR="00EF28FA" w:rsidRPr="00916E84">
              <w:rPr>
                <w:rFonts w:ascii="Times New Roman" w:hAnsi="Times New Roman" w:cs="Times New Roman"/>
                <w:i/>
                <w:iCs/>
                <w:sz w:val="24"/>
                <w:szCs w:val="24"/>
              </w:rPr>
              <w:t>.</w:t>
            </w:r>
            <w:r w:rsidR="00024A07" w:rsidRPr="00916E84">
              <w:rPr>
                <w:rStyle w:val="Allmrkuseviide"/>
                <w:rFonts w:ascii="Times New Roman" w:hAnsi="Times New Roman" w:cs="Times New Roman"/>
                <w:i/>
                <w:iCs/>
                <w:sz w:val="24"/>
                <w:szCs w:val="24"/>
              </w:rPr>
              <w:footnoteReference w:id="2"/>
            </w:r>
          </w:p>
        </w:tc>
        <w:tc>
          <w:tcPr>
            <w:tcW w:w="5528" w:type="dxa"/>
          </w:tcPr>
          <w:p w14:paraId="08926526" w14:textId="52A3E466" w:rsidR="00F34FDF" w:rsidRPr="00916E84" w:rsidRDefault="00777E3B" w:rsidP="00473B81">
            <w:pPr>
              <w:rPr>
                <w:rFonts w:ascii="Times New Roman" w:hAnsi="Times New Roman" w:cs="Times New Roman"/>
                <w:i/>
                <w:iCs/>
                <w:sz w:val="24"/>
                <w:szCs w:val="24"/>
              </w:rPr>
            </w:pPr>
            <w:r w:rsidRPr="00916E84">
              <w:rPr>
                <w:rFonts w:ascii="Times New Roman" w:hAnsi="Times New Roman" w:cs="Times New Roman"/>
                <w:b/>
                <w:bCs/>
                <w:i/>
                <w:iCs/>
                <w:sz w:val="24"/>
                <w:szCs w:val="24"/>
              </w:rPr>
              <w:t>Arvestatud</w:t>
            </w:r>
            <w:r w:rsidRPr="00916E84">
              <w:rPr>
                <w:rFonts w:ascii="Times New Roman" w:hAnsi="Times New Roman" w:cs="Times New Roman"/>
                <w:i/>
                <w:iCs/>
                <w:sz w:val="24"/>
                <w:szCs w:val="24"/>
              </w:rPr>
              <w:t>. Eelnõu materjale täiendatud vastavalt Justiitsministeeriumi ettepanekutele.</w:t>
            </w:r>
          </w:p>
        </w:tc>
      </w:tr>
      <w:bookmarkEnd w:id="2"/>
      <w:tr w:rsidR="00473B81" w:rsidRPr="00916E84" w14:paraId="62BC8E55" w14:textId="77777777" w:rsidTr="00754D15">
        <w:tc>
          <w:tcPr>
            <w:tcW w:w="14884" w:type="dxa"/>
            <w:gridSpan w:val="2"/>
            <w:shd w:val="clear" w:color="auto" w:fill="D9D9D9" w:themeFill="background1" w:themeFillShade="D9"/>
          </w:tcPr>
          <w:p w14:paraId="01A64548" w14:textId="77777777" w:rsidR="00473B81" w:rsidRPr="00916E84" w:rsidRDefault="00473B81" w:rsidP="00473B81">
            <w:pPr>
              <w:rPr>
                <w:rFonts w:ascii="Times New Roman" w:hAnsi="Times New Roman" w:cs="Times New Roman"/>
                <w:sz w:val="24"/>
                <w:szCs w:val="24"/>
              </w:rPr>
            </w:pPr>
          </w:p>
        </w:tc>
      </w:tr>
      <w:tr w:rsidR="00473B81" w:rsidRPr="00916E84" w14:paraId="606A1D79" w14:textId="77777777" w:rsidTr="00754D15">
        <w:tc>
          <w:tcPr>
            <w:tcW w:w="14884" w:type="dxa"/>
            <w:gridSpan w:val="2"/>
            <w:shd w:val="clear" w:color="auto" w:fill="CAEDFB" w:themeFill="accent4" w:themeFillTint="33"/>
          </w:tcPr>
          <w:p w14:paraId="6D90A07F" w14:textId="39AC0CBB" w:rsidR="00473B81" w:rsidRPr="00916E84" w:rsidRDefault="00473B81" w:rsidP="00473B81">
            <w:pPr>
              <w:rPr>
                <w:rFonts w:ascii="Times New Roman" w:hAnsi="Times New Roman" w:cs="Times New Roman"/>
                <w:b/>
                <w:bCs/>
                <w:sz w:val="24"/>
                <w:szCs w:val="24"/>
              </w:rPr>
            </w:pPr>
            <w:r w:rsidRPr="00916E84">
              <w:rPr>
                <w:rFonts w:ascii="Times New Roman" w:hAnsi="Times New Roman" w:cs="Times New Roman"/>
                <w:b/>
                <w:bCs/>
                <w:sz w:val="24"/>
                <w:szCs w:val="24"/>
              </w:rPr>
              <w:t>Siseministeerium</w:t>
            </w:r>
          </w:p>
        </w:tc>
      </w:tr>
      <w:tr w:rsidR="00473B81" w:rsidRPr="00916E84" w14:paraId="79CC63AD" w14:textId="77777777" w:rsidTr="00754D15">
        <w:tc>
          <w:tcPr>
            <w:tcW w:w="9356" w:type="dxa"/>
          </w:tcPr>
          <w:p w14:paraId="3C6ECDDF" w14:textId="77777777" w:rsidR="00823A9A" w:rsidRPr="00916E84" w:rsidRDefault="00823A9A"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Esitasite kooskõlastamiseks töölepingu seaduse (TLS) muutmise seaduse eelnõu ja seletuskirja. Toetame eesmärki muuta tööaja korraldamine paindlikumaks ning ajakohasemaks, aga juhime tähelepanu järgnevale. </w:t>
            </w:r>
          </w:p>
          <w:p w14:paraId="0E29B1D3" w14:textId="77777777" w:rsidR="00823A9A" w:rsidRPr="00916E84" w:rsidRDefault="00823A9A" w:rsidP="00473B81">
            <w:pPr>
              <w:jc w:val="both"/>
              <w:rPr>
                <w:rFonts w:ascii="Times New Roman" w:hAnsi="Times New Roman" w:cs="Times New Roman"/>
                <w:sz w:val="24"/>
                <w:szCs w:val="24"/>
              </w:rPr>
            </w:pPr>
          </w:p>
          <w:p w14:paraId="61F9962D" w14:textId="2716DEB9" w:rsidR="00473B81" w:rsidRPr="00916E84" w:rsidRDefault="00823A9A" w:rsidP="00473B81">
            <w:pPr>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1. Siseministeeriumi poolt on koostatud päästeteenistuse seaduse § 20 muutmise seaduse </w:t>
            </w:r>
            <w:hyperlink r:id="rId12" w:history="1">
              <w:r w:rsidRPr="00916E84">
                <w:rPr>
                  <w:rStyle w:val="Hperlink"/>
                  <w:rFonts w:ascii="Times New Roman" w:hAnsi="Times New Roman" w:cs="Times New Roman"/>
                  <w:sz w:val="24"/>
                  <w:szCs w:val="24"/>
                </w:rPr>
                <w:t>eelnõu</w:t>
              </w:r>
            </w:hyperlink>
            <w:r w:rsidRPr="00916E84">
              <w:rPr>
                <w:rFonts w:ascii="Times New Roman" w:hAnsi="Times New Roman" w:cs="Times New Roman"/>
                <w:sz w:val="24"/>
                <w:szCs w:val="24"/>
              </w:rPr>
              <w:t>, mis on samuti praegu eelnõude infosüsteemis (EIS) kooskõlastamisel. Eesmärk on ennistada päästeteenistuja töö- ja puhkeaja arvestuse 2024. aasta eelne praktika. Päästeteenistuse seaduses on toodud mitmeid erisusi TLS-ist ja avaliku teenistuse seadusest. Arvestada tuleb, et päästeteenistuja võib olla nii töötaja kui ametnik. Seega kui peaks olema, et TLS-i muudatused jõustuvad varem kui päästeteenistuse seaduse § 20 muudatused, siis tekib ebavõrdne olukord päästeametnike ja -töötajate vahel. Seetõttu teeme ettepaneku siduda nimetatud seaduste muudatuste jõustumine.</w:t>
            </w:r>
          </w:p>
        </w:tc>
        <w:tc>
          <w:tcPr>
            <w:tcW w:w="5528" w:type="dxa"/>
          </w:tcPr>
          <w:p w14:paraId="3F0339C7" w14:textId="4E459EE0" w:rsidR="00473B81" w:rsidRPr="00916E84" w:rsidRDefault="002D67B4"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w:t>
            </w:r>
            <w:r w:rsidRPr="00916E84">
              <w:rPr>
                <w:rFonts w:ascii="Times New Roman" w:hAnsi="Times New Roman" w:cs="Times New Roman"/>
                <w:sz w:val="24"/>
                <w:szCs w:val="24"/>
              </w:rPr>
              <w:t xml:space="preserve">. </w:t>
            </w:r>
            <w:r w:rsidR="00D355E7" w:rsidRPr="00916E84">
              <w:rPr>
                <w:rFonts w:ascii="Times New Roman" w:hAnsi="Times New Roman" w:cs="Times New Roman"/>
                <w:sz w:val="24"/>
                <w:szCs w:val="24"/>
              </w:rPr>
              <w:t xml:space="preserve">Oleme valmis Siseministeeriumiga läbi rääkima </w:t>
            </w:r>
            <w:r w:rsidR="00697674" w:rsidRPr="00916E84">
              <w:rPr>
                <w:rFonts w:ascii="Times New Roman" w:hAnsi="Times New Roman" w:cs="Times New Roman"/>
                <w:sz w:val="24"/>
                <w:szCs w:val="24"/>
              </w:rPr>
              <w:t xml:space="preserve">TLS ja </w:t>
            </w:r>
            <w:proofErr w:type="spellStart"/>
            <w:r w:rsidR="00697674" w:rsidRPr="00916E84">
              <w:rPr>
                <w:rFonts w:ascii="Times New Roman" w:hAnsi="Times New Roman" w:cs="Times New Roman"/>
                <w:sz w:val="24"/>
                <w:szCs w:val="24"/>
              </w:rPr>
              <w:t>PäästeTS</w:t>
            </w:r>
            <w:proofErr w:type="spellEnd"/>
            <w:r w:rsidR="00697674" w:rsidRPr="00916E84">
              <w:rPr>
                <w:rFonts w:ascii="Times New Roman" w:hAnsi="Times New Roman" w:cs="Times New Roman"/>
                <w:sz w:val="24"/>
                <w:szCs w:val="24"/>
              </w:rPr>
              <w:t xml:space="preserve"> eelnõu</w:t>
            </w:r>
            <w:r w:rsidR="00850DF6" w:rsidRPr="00916E84">
              <w:rPr>
                <w:rFonts w:ascii="Times New Roman" w:hAnsi="Times New Roman" w:cs="Times New Roman"/>
                <w:sz w:val="24"/>
                <w:szCs w:val="24"/>
              </w:rPr>
              <w:t>de ajakavasid. Samas juhime tähelepanu, et TLS eelnõu</w:t>
            </w:r>
            <w:r w:rsidR="00A13550" w:rsidRPr="00916E84">
              <w:rPr>
                <w:rFonts w:ascii="Times New Roman" w:hAnsi="Times New Roman" w:cs="Times New Roman"/>
                <w:sz w:val="24"/>
                <w:szCs w:val="24"/>
              </w:rPr>
              <w:t xml:space="preserve"> peab veel läbima EIS II kooskõlastusringi.</w:t>
            </w:r>
          </w:p>
        </w:tc>
      </w:tr>
      <w:tr w:rsidR="00823A9A" w:rsidRPr="00916E84" w14:paraId="5BB55241" w14:textId="77777777" w:rsidTr="00754D15">
        <w:tc>
          <w:tcPr>
            <w:tcW w:w="9356" w:type="dxa"/>
          </w:tcPr>
          <w:p w14:paraId="5A52D492" w14:textId="73437AC0" w:rsidR="00823A9A" w:rsidRPr="00916E84" w:rsidRDefault="00B1036A" w:rsidP="00473B81">
            <w:pPr>
              <w:jc w:val="both"/>
              <w:rPr>
                <w:rFonts w:ascii="Times New Roman" w:hAnsi="Times New Roman" w:cs="Times New Roman"/>
                <w:sz w:val="24"/>
                <w:szCs w:val="24"/>
              </w:rPr>
            </w:pPr>
            <w:r w:rsidRPr="00916E84">
              <w:rPr>
                <w:rFonts w:ascii="Times New Roman" w:hAnsi="Times New Roman" w:cs="Times New Roman"/>
                <w:sz w:val="24"/>
                <w:szCs w:val="24"/>
              </w:rPr>
              <w:t>2. Tööandjal võiks olla õigus sõlmida paindliku tööaja kokkulepe ka vanemapuhkuselt naasva lapsevanemaga. Tihti on soov naasta esialgu osakoormusega ja lapsehoid/lapse haigestumine teevad tööaja hektiliseks. Seega tooks paindliku tööaja kokkulepe kasu mõlemale poolele – nii tööandjale, kui töötajale.</w:t>
            </w:r>
          </w:p>
        </w:tc>
        <w:tc>
          <w:tcPr>
            <w:tcW w:w="5528" w:type="dxa"/>
          </w:tcPr>
          <w:p w14:paraId="36B1BD3B" w14:textId="20BC5AC7" w:rsidR="00823A9A" w:rsidRPr="00916E84" w:rsidRDefault="0009545C" w:rsidP="00473B81">
            <w:pPr>
              <w:rPr>
                <w:rFonts w:ascii="Times New Roman" w:hAnsi="Times New Roman" w:cs="Times New Roman"/>
                <w:sz w:val="24"/>
                <w:szCs w:val="24"/>
              </w:rPr>
            </w:pPr>
            <w:r w:rsidRPr="00916E84">
              <w:rPr>
                <w:rFonts w:ascii="Times New Roman" w:hAnsi="Times New Roman" w:cs="Times New Roman"/>
                <w:b/>
                <w:bCs/>
                <w:sz w:val="24"/>
                <w:szCs w:val="24"/>
              </w:rPr>
              <w:t>Arvestatud</w:t>
            </w:r>
            <w:r w:rsidRPr="00916E84">
              <w:rPr>
                <w:rFonts w:ascii="Times New Roman" w:hAnsi="Times New Roman" w:cs="Times New Roman"/>
                <w:sz w:val="24"/>
                <w:szCs w:val="24"/>
              </w:rPr>
              <w:t>. Sihtgrupi loetelusse on lisatud alla seitsmeaastaste laste vanemad.</w:t>
            </w:r>
          </w:p>
        </w:tc>
      </w:tr>
      <w:tr w:rsidR="00B1036A" w:rsidRPr="00916E84" w14:paraId="18E05A3B" w14:textId="77777777" w:rsidTr="00754D15">
        <w:tc>
          <w:tcPr>
            <w:tcW w:w="9356" w:type="dxa"/>
          </w:tcPr>
          <w:p w14:paraId="261E4029" w14:textId="6FC24481" w:rsidR="00BE09EF" w:rsidRPr="00916E84" w:rsidRDefault="00BE09EF" w:rsidP="00BE09EF">
            <w:pPr>
              <w:jc w:val="both"/>
              <w:rPr>
                <w:rFonts w:ascii="Times New Roman" w:hAnsi="Times New Roman" w:cs="Times New Roman"/>
                <w:sz w:val="24"/>
                <w:szCs w:val="24"/>
              </w:rPr>
            </w:pPr>
            <w:r w:rsidRPr="00916E84">
              <w:rPr>
                <w:rFonts w:ascii="Times New Roman" w:hAnsi="Times New Roman" w:cs="Times New Roman"/>
                <w:sz w:val="24"/>
                <w:szCs w:val="24"/>
              </w:rPr>
              <w:t>3. Eelnõu punkti 2 kohaselt täiendatakse TLS-i §-ga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mille lõike 1 punkti 1 kohaselt võib tööandja sõlmida kirjalikult paindliku tööaja kokkuleppe, mille kohaselt töötaja tööaeg jaguneb kokkulepitud töötundideks ja lisatundideks, töötajaga, kes omandab põhi-, kesk- või kõrgharidust. </w:t>
            </w:r>
          </w:p>
          <w:p w14:paraId="2498FAE9" w14:textId="77777777" w:rsidR="00BE09EF" w:rsidRPr="00916E84" w:rsidRDefault="00BE09EF" w:rsidP="00BE09EF">
            <w:pPr>
              <w:jc w:val="both"/>
              <w:rPr>
                <w:rFonts w:ascii="Times New Roman" w:hAnsi="Times New Roman" w:cs="Times New Roman"/>
                <w:sz w:val="24"/>
                <w:szCs w:val="24"/>
              </w:rPr>
            </w:pPr>
          </w:p>
          <w:p w14:paraId="43B85B82" w14:textId="7E693165" w:rsidR="00BE09EF" w:rsidRPr="00916E84" w:rsidRDefault="00BE09EF" w:rsidP="00BE09EF">
            <w:pPr>
              <w:jc w:val="both"/>
              <w:rPr>
                <w:rFonts w:ascii="Times New Roman" w:hAnsi="Times New Roman" w:cs="Times New Roman"/>
                <w:sz w:val="24"/>
                <w:szCs w:val="24"/>
              </w:rPr>
            </w:pPr>
            <w:r w:rsidRPr="00916E84">
              <w:rPr>
                <w:rFonts w:ascii="Times New Roman" w:hAnsi="Times New Roman" w:cs="Times New Roman"/>
                <w:sz w:val="24"/>
                <w:szCs w:val="24"/>
              </w:rPr>
              <w:t>Esitatud eelnõu seletuskirjas tuuakse viidatud sätte lõike 1 juures välja järgnev: „</w:t>
            </w:r>
            <w:r w:rsidRPr="00916E84">
              <w:rPr>
                <w:rFonts w:ascii="Times New Roman" w:hAnsi="Times New Roman" w:cs="Times New Roman"/>
                <w:i/>
                <w:iCs/>
                <w:sz w:val="24"/>
                <w:szCs w:val="24"/>
              </w:rPr>
              <w:t>Tööandja võib paindliku tööaja kokkuleppe sõlmida õpilasega, kes omandab põhiharidust, keskharidust (st üldkeskharidus ja kutsekeskharidus) või üliõpilasega, kes omandab kõrgharidust. Tingimus, et õpilaste ja tudengitega saab tööajavahemiku kokkuleppe sõlmida, tuleneb nende töötajate ootuste ja vajaduste eripärast. /…</w:t>
            </w:r>
            <w:r w:rsidRPr="00916E84">
              <w:rPr>
                <w:rFonts w:ascii="Times New Roman" w:hAnsi="Times New Roman" w:cs="Times New Roman"/>
                <w:sz w:val="24"/>
                <w:szCs w:val="24"/>
              </w:rPr>
              <w:t xml:space="preserve">/“. </w:t>
            </w:r>
          </w:p>
          <w:p w14:paraId="42548658" w14:textId="77777777" w:rsidR="00BE09EF" w:rsidRPr="00916E84" w:rsidRDefault="00BE09EF" w:rsidP="00BE09EF">
            <w:pPr>
              <w:jc w:val="both"/>
              <w:rPr>
                <w:rFonts w:ascii="Times New Roman" w:hAnsi="Times New Roman" w:cs="Times New Roman"/>
                <w:sz w:val="24"/>
                <w:szCs w:val="24"/>
              </w:rPr>
            </w:pPr>
          </w:p>
          <w:p w14:paraId="01F8A1CB" w14:textId="1BDE8301" w:rsidR="00B1036A" w:rsidRPr="00916E84" w:rsidRDefault="00BE09EF" w:rsidP="00BE09EF">
            <w:pPr>
              <w:jc w:val="both"/>
              <w:rPr>
                <w:rFonts w:ascii="Times New Roman" w:hAnsi="Times New Roman" w:cs="Times New Roman"/>
                <w:sz w:val="24"/>
                <w:szCs w:val="24"/>
              </w:rPr>
            </w:pPr>
            <w:r w:rsidRPr="00916E84">
              <w:rPr>
                <w:rFonts w:ascii="Times New Roman" w:hAnsi="Times New Roman" w:cs="Times New Roman"/>
                <w:sz w:val="24"/>
                <w:szCs w:val="24"/>
              </w:rPr>
              <w:t>Soovime siinkohal juhtida tähelepanu asjaolule, et planeeritavas sättes ning vastavalt ka seletuskirjas on tähelepanuta jäänud kutseõppeasutuses õppivad õppurid, kes ei omanda kutsekeskharidust, küll aga omandavad kutseõpet.</w:t>
            </w:r>
          </w:p>
        </w:tc>
        <w:tc>
          <w:tcPr>
            <w:tcW w:w="5528" w:type="dxa"/>
          </w:tcPr>
          <w:p w14:paraId="3A6391E2" w14:textId="70769A22" w:rsidR="00B1036A" w:rsidRPr="00916E84" w:rsidRDefault="00B6550F" w:rsidP="00473B81">
            <w:pPr>
              <w:rPr>
                <w:rFonts w:ascii="Times New Roman" w:hAnsi="Times New Roman" w:cs="Times New Roman"/>
                <w:sz w:val="24"/>
                <w:szCs w:val="24"/>
              </w:rPr>
            </w:pPr>
            <w:r w:rsidRPr="00916E84">
              <w:rPr>
                <w:rFonts w:ascii="Times New Roman" w:hAnsi="Times New Roman" w:cs="Times New Roman"/>
                <w:b/>
                <w:bCs/>
                <w:sz w:val="24"/>
                <w:szCs w:val="24"/>
              </w:rPr>
              <w:t>Arvestatud</w:t>
            </w:r>
            <w:r w:rsidRPr="00916E84">
              <w:rPr>
                <w:rFonts w:ascii="Times New Roman" w:hAnsi="Times New Roman" w:cs="Times New Roman"/>
                <w:sz w:val="24"/>
                <w:szCs w:val="24"/>
              </w:rPr>
              <w:t xml:space="preserve">. Sihtgrupi loetelusse on lisatud töötajad, kes omandavad </w:t>
            </w:r>
            <w:r w:rsidR="005263C7" w:rsidRPr="00916E84">
              <w:rPr>
                <w:rFonts w:ascii="Times New Roman" w:hAnsi="Times New Roman" w:cs="Times New Roman"/>
                <w:sz w:val="24"/>
                <w:szCs w:val="24"/>
              </w:rPr>
              <w:t>kutseharidust tasemeõppes</w:t>
            </w:r>
            <w:r w:rsidRPr="00916E84">
              <w:rPr>
                <w:rFonts w:ascii="Times New Roman" w:hAnsi="Times New Roman" w:cs="Times New Roman"/>
                <w:sz w:val="24"/>
                <w:szCs w:val="24"/>
              </w:rPr>
              <w:t xml:space="preserve">. Eelnõu eesmärk ei ole olnud välistada paindliku tööaja kokkulepete sõlmimine töötajatega, kes </w:t>
            </w:r>
            <w:r w:rsidR="0065496B" w:rsidRPr="00916E84">
              <w:rPr>
                <w:rFonts w:ascii="Times New Roman" w:hAnsi="Times New Roman" w:cs="Times New Roman"/>
                <w:sz w:val="24"/>
                <w:szCs w:val="24"/>
              </w:rPr>
              <w:t>ei omanda kutsekeskharidust, kuid viibivad kutseõppel</w:t>
            </w:r>
            <w:r w:rsidRPr="00916E84">
              <w:rPr>
                <w:rFonts w:ascii="Times New Roman" w:hAnsi="Times New Roman" w:cs="Times New Roman"/>
                <w:sz w:val="24"/>
                <w:szCs w:val="24"/>
              </w:rPr>
              <w:t>.</w:t>
            </w:r>
          </w:p>
        </w:tc>
      </w:tr>
      <w:tr w:rsidR="00823A9A" w:rsidRPr="00916E84" w14:paraId="5161F8D2" w14:textId="77777777" w:rsidTr="00754D15">
        <w:tc>
          <w:tcPr>
            <w:tcW w:w="9356" w:type="dxa"/>
          </w:tcPr>
          <w:p w14:paraId="3BF12366" w14:textId="77777777" w:rsidR="007E5E9C" w:rsidRPr="00916E84" w:rsidRDefault="007E5E9C" w:rsidP="007E5E9C">
            <w:pPr>
              <w:tabs>
                <w:tab w:val="left" w:pos="1168"/>
              </w:tabs>
              <w:jc w:val="both"/>
              <w:rPr>
                <w:rFonts w:ascii="Times New Roman" w:hAnsi="Times New Roman" w:cs="Times New Roman"/>
                <w:sz w:val="24"/>
                <w:szCs w:val="24"/>
              </w:rPr>
            </w:pPr>
            <w:r w:rsidRPr="00916E84">
              <w:rPr>
                <w:rFonts w:ascii="Times New Roman" w:hAnsi="Times New Roman" w:cs="Times New Roman"/>
                <w:sz w:val="24"/>
                <w:szCs w:val="24"/>
              </w:rPr>
              <w:t>2. Eelnõu punkti 2 kohaselt täiendatakse töölepinguseadust §-ga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 mille lõike 5 sätestab et kui töötaja töötab üle kokkulepitud töötundide ja lisatundide, kohaldatakse käesoleva seaduse §-s 44 sätestatut.</w:t>
            </w:r>
          </w:p>
          <w:p w14:paraId="5725E646" w14:textId="77777777" w:rsidR="007E5E9C" w:rsidRPr="00916E84" w:rsidRDefault="007E5E9C" w:rsidP="007E5E9C">
            <w:pPr>
              <w:tabs>
                <w:tab w:val="left" w:pos="1168"/>
              </w:tabs>
              <w:jc w:val="both"/>
              <w:rPr>
                <w:rFonts w:ascii="Times New Roman" w:hAnsi="Times New Roman" w:cs="Times New Roman"/>
                <w:sz w:val="24"/>
                <w:szCs w:val="24"/>
              </w:rPr>
            </w:pPr>
          </w:p>
          <w:p w14:paraId="68FE655B" w14:textId="77777777" w:rsidR="007E5E9C" w:rsidRPr="00916E84" w:rsidRDefault="007E5E9C" w:rsidP="007E5E9C">
            <w:pPr>
              <w:tabs>
                <w:tab w:val="left" w:pos="1168"/>
              </w:tabs>
              <w:jc w:val="both"/>
              <w:rPr>
                <w:rFonts w:ascii="Times New Roman" w:hAnsi="Times New Roman" w:cs="Times New Roman"/>
                <w:sz w:val="24"/>
                <w:szCs w:val="24"/>
              </w:rPr>
            </w:pPr>
            <w:r w:rsidRPr="00916E84">
              <w:rPr>
                <w:rFonts w:ascii="Times New Roman" w:hAnsi="Times New Roman" w:cs="Times New Roman"/>
                <w:sz w:val="24"/>
                <w:szCs w:val="24"/>
              </w:rPr>
              <w:lastRenderedPageBreak/>
              <w:t xml:space="preserve">Esitatud eelnõu seletuskirjas tuuakse viidatud sätte lõike 5 juures välja järgnev: </w:t>
            </w:r>
            <w:r w:rsidRPr="00916E84">
              <w:rPr>
                <w:rFonts w:ascii="Times New Roman" w:hAnsi="Times New Roman" w:cs="Times New Roman"/>
                <w:i/>
                <w:iCs/>
                <w:sz w:val="24"/>
                <w:szCs w:val="24"/>
              </w:rPr>
              <w:t>„Samas on tööandjal võimalik vajaduse korral lisatunde kõrgemalt tasustada (nt kahekordse töötasuga, nagu tasustatakse ületunde).“.</w:t>
            </w:r>
          </w:p>
          <w:p w14:paraId="034CFFA1" w14:textId="77777777" w:rsidR="007E5E9C" w:rsidRPr="00916E84" w:rsidRDefault="007E5E9C" w:rsidP="007E5E9C">
            <w:pPr>
              <w:tabs>
                <w:tab w:val="left" w:pos="1168"/>
              </w:tabs>
              <w:jc w:val="both"/>
              <w:rPr>
                <w:rFonts w:ascii="Times New Roman" w:hAnsi="Times New Roman" w:cs="Times New Roman"/>
                <w:sz w:val="24"/>
                <w:szCs w:val="24"/>
              </w:rPr>
            </w:pPr>
          </w:p>
          <w:p w14:paraId="1E0B2946" w14:textId="0283547D" w:rsidR="007E5E9C" w:rsidRPr="00916E84" w:rsidRDefault="007E5E9C" w:rsidP="007E5E9C">
            <w:pPr>
              <w:tabs>
                <w:tab w:val="left" w:pos="1168"/>
              </w:tabs>
              <w:jc w:val="both"/>
              <w:rPr>
                <w:rFonts w:ascii="Times New Roman" w:hAnsi="Times New Roman" w:cs="Times New Roman"/>
                <w:sz w:val="24"/>
                <w:szCs w:val="24"/>
              </w:rPr>
            </w:pPr>
            <w:r w:rsidRPr="00916E84">
              <w:rPr>
                <w:rFonts w:ascii="Times New Roman" w:hAnsi="Times New Roman" w:cs="Times New Roman"/>
                <w:sz w:val="24"/>
                <w:szCs w:val="24"/>
              </w:rPr>
              <w:t>Soovime siinkohal viidata seletuskirjas sisalduvale ebatäpsusele ületundide tasustamise määras. TLS § 44 lg 7 kohaselt maksab ületunnitöö hüvitamisel rahas tööandja töötajale 1,5- kordset töötasu.</w:t>
            </w:r>
          </w:p>
        </w:tc>
        <w:tc>
          <w:tcPr>
            <w:tcW w:w="5528" w:type="dxa"/>
          </w:tcPr>
          <w:p w14:paraId="2D3B275D" w14:textId="3F16DEB8" w:rsidR="00823A9A" w:rsidRPr="00916E84" w:rsidRDefault="00261185"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w:t>
            </w:r>
            <w:r w:rsidRPr="00916E84">
              <w:rPr>
                <w:rFonts w:ascii="Times New Roman" w:hAnsi="Times New Roman" w:cs="Times New Roman"/>
                <w:sz w:val="24"/>
                <w:szCs w:val="24"/>
              </w:rPr>
              <w:t>. Seletuskirja parandatud.</w:t>
            </w:r>
          </w:p>
        </w:tc>
      </w:tr>
      <w:tr w:rsidR="00473B81" w:rsidRPr="00916E84" w14:paraId="22BAFADB" w14:textId="77777777" w:rsidTr="00754D15">
        <w:tc>
          <w:tcPr>
            <w:tcW w:w="14884" w:type="dxa"/>
            <w:gridSpan w:val="2"/>
            <w:shd w:val="clear" w:color="auto" w:fill="D9D9D9" w:themeFill="background1" w:themeFillShade="D9"/>
          </w:tcPr>
          <w:p w14:paraId="3118E2A1" w14:textId="77777777" w:rsidR="00473B81" w:rsidRPr="00916E84" w:rsidRDefault="00473B81" w:rsidP="00473B81">
            <w:pPr>
              <w:rPr>
                <w:rFonts w:ascii="Times New Roman" w:hAnsi="Times New Roman" w:cs="Times New Roman"/>
                <w:sz w:val="24"/>
                <w:szCs w:val="24"/>
              </w:rPr>
            </w:pPr>
          </w:p>
        </w:tc>
      </w:tr>
      <w:tr w:rsidR="00473B81" w:rsidRPr="00916E84" w14:paraId="6CF287F8" w14:textId="77777777" w:rsidTr="00754D15">
        <w:tc>
          <w:tcPr>
            <w:tcW w:w="14884" w:type="dxa"/>
            <w:gridSpan w:val="2"/>
            <w:shd w:val="clear" w:color="auto" w:fill="CAEDFB" w:themeFill="accent4" w:themeFillTint="33"/>
          </w:tcPr>
          <w:p w14:paraId="76AD2F0A" w14:textId="51118E06" w:rsidR="00473B81" w:rsidRPr="00916E84" w:rsidRDefault="00473B81" w:rsidP="00473B81">
            <w:pPr>
              <w:rPr>
                <w:rFonts w:ascii="Times New Roman" w:hAnsi="Times New Roman" w:cs="Times New Roman"/>
                <w:b/>
                <w:bCs/>
                <w:sz w:val="24"/>
                <w:szCs w:val="24"/>
              </w:rPr>
            </w:pPr>
            <w:r w:rsidRPr="00916E84">
              <w:rPr>
                <w:rFonts w:ascii="Times New Roman" w:hAnsi="Times New Roman" w:cs="Times New Roman"/>
                <w:b/>
                <w:bCs/>
                <w:sz w:val="24"/>
                <w:szCs w:val="24"/>
              </w:rPr>
              <w:t>Regionaal- ja Põllumajandusministeerium</w:t>
            </w:r>
          </w:p>
        </w:tc>
      </w:tr>
      <w:tr w:rsidR="00473B81" w:rsidRPr="00916E84" w14:paraId="06599009" w14:textId="77777777" w:rsidTr="00754D15">
        <w:tc>
          <w:tcPr>
            <w:tcW w:w="9356" w:type="dxa"/>
          </w:tcPr>
          <w:p w14:paraId="118A4D24"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Regionaal- ja Põllumajandusministeerium kooskõlastab töölepingu seaduse muutmise seaduse eelnõu järgmise märkusega arvestamise korral. </w:t>
            </w:r>
          </w:p>
          <w:p w14:paraId="75F60C43" w14:textId="77777777" w:rsidR="00473B81" w:rsidRPr="00916E84" w:rsidRDefault="00473B81" w:rsidP="00473B81">
            <w:pPr>
              <w:jc w:val="both"/>
              <w:rPr>
                <w:rFonts w:ascii="Times New Roman" w:hAnsi="Times New Roman" w:cs="Times New Roman"/>
                <w:sz w:val="24"/>
                <w:szCs w:val="24"/>
              </w:rPr>
            </w:pPr>
          </w:p>
          <w:p w14:paraId="2F572051" w14:textId="01BE209E"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Toidutootmisel, eriti põllumajanduse esmatootmisel on oma hooajalisuse tõttu eelnõuga tehtavate muudatustega keeruline arvestada. Regionaal- ja Põllumajandusministeerium toetab seega, arvestades põllumajanduse, toidutoomise ja toidutööstuse valdkonna eripära, Eesti Põllumajandus-Kaubanduskoja 17. juuni 2024. aasta kirjas nr 1-3/45 tehtud ettepanekut kehtestada töölepingu seaduses erand põllumajanduse, toidutootmise ja toidutööstuste valdkonnas tegutsevatele tööandjatele, mis lubab rakendada lühema kui 47 tunnise puhkeaja arvestamist.</w:t>
            </w:r>
          </w:p>
        </w:tc>
        <w:tc>
          <w:tcPr>
            <w:tcW w:w="5528" w:type="dxa"/>
          </w:tcPr>
          <w:p w14:paraId="3C7F9A91" w14:textId="57698F38" w:rsidR="00473B81" w:rsidRPr="00916E84" w:rsidRDefault="005C2C62" w:rsidP="00473B81">
            <w:pPr>
              <w:rPr>
                <w:rFonts w:ascii="Times New Roman" w:hAnsi="Times New Roman" w:cs="Times New Roman"/>
                <w:sz w:val="24"/>
                <w:szCs w:val="24"/>
              </w:rPr>
            </w:pPr>
            <w:r w:rsidRPr="00916E84">
              <w:rPr>
                <w:rFonts w:ascii="Times New Roman" w:hAnsi="Times New Roman" w:cs="Times New Roman"/>
                <w:b/>
                <w:bCs/>
                <w:sz w:val="24"/>
                <w:szCs w:val="24"/>
              </w:rPr>
              <w:t xml:space="preserve">Arvestatud.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473B81" w:rsidRPr="00916E84" w14:paraId="1D62CACF" w14:textId="77777777" w:rsidTr="00FB6CC6">
        <w:tc>
          <w:tcPr>
            <w:tcW w:w="14884" w:type="dxa"/>
            <w:gridSpan w:val="2"/>
            <w:shd w:val="clear" w:color="auto" w:fill="D9D9D9" w:themeFill="background1" w:themeFillShade="D9"/>
          </w:tcPr>
          <w:p w14:paraId="0BB79885" w14:textId="77777777" w:rsidR="00473B81" w:rsidRPr="00916E84" w:rsidRDefault="00473B81" w:rsidP="00473B81">
            <w:pPr>
              <w:rPr>
                <w:rFonts w:ascii="Times New Roman" w:hAnsi="Times New Roman" w:cs="Times New Roman"/>
                <w:sz w:val="24"/>
                <w:szCs w:val="24"/>
              </w:rPr>
            </w:pPr>
          </w:p>
        </w:tc>
      </w:tr>
      <w:tr w:rsidR="00473B81" w:rsidRPr="00916E84" w14:paraId="45D9DD33" w14:textId="77777777" w:rsidTr="00754D15">
        <w:tc>
          <w:tcPr>
            <w:tcW w:w="14884" w:type="dxa"/>
            <w:gridSpan w:val="2"/>
            <w:shd w:val="clear" w:color="auto" w:fill="CAEDFB" w:themeFill="accent4" w:themeFillTint="33"/>
          </w:tcPr>
          <w:p w14:paraId="0B97490B" w14:textId="0F5538C3" w:rsidR="00473B81" w:rsidRPr="00916E84" w:rsidRDefault="00473B81" w:rsidP="00473B81">
            <w:pPr>
              <w:rPr>
                <w:rFonts w:ascii="Times New Roman" w:hAnsi="Times New Roman" w:cs="Times New Roman"/>
                <w:b/>
                <w:bCs/>
                <w:sz w:val="24"/>
                <w:szCs w:val="24"/>
              </w:rPr>
            </w:pPr>
            <w:r w:rsidRPr="00916E84">
              <w:rPr>
                <w:rFonts w:ascii="Times New Roman" w:hAnsi="Times New Roman" w:cs="Times New Roman"/>
                <w:b/>
                <w:bCs/>
                <w:sz w:val="24"/>
                <w:szCs w:val="24"/>
              </w:rPr>
              <w:t>Haridus- ja Teadusministeerium</w:t>
            </w:r>
          </w:p>
        </w:tc>
      </w:tr>
      <w:tr w:rsidR="00473B81" w:rsidRPr="00916E84" w14:paraId="3AE6C884" w14:textId="77777777" w:rsidTr="00754D15">
        <w:tc>
          <w:tcPr>
            <w:tcW w:w="9356" w:type="dxa"/>
          </w:tcPr>
          <w:p w14:paraId="5207BBD4" w14:textId="1F5293A6"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Esitasite kooskõlastamiseks töölepinguseaduse muutmise seaduse eelnõu, millega luuakse tööandjale ja töötajale võimalus sõlmida paindliku tööaja kokkuleppeid. Eelnõu eesmärk muuta töötamist reguleerivaid õigusakte paindlikumaks on igati positiivne. Kuid eelnõuga nähakse paindlike kokkulepete sõlmimise õigus ette üksnes mõnedele sihtrühmadele (neile, kes omandavad põhi-, kesk- või kõrgharidust, on vanaduspensioniealised või jäänud ennetähtaegsele vanaduspensionile, on vähenenud töövõimega või kellele on paindliku tööaja kokkuleppe sõlmimise võimalus ette nähtud kollektiivlepingus). Leiame, et paindliku tööaja korralduse alusel töötamise võimaluse piiramine ei ole põhjendatud, see võimalus võiks laieneda kõikidele töölepingu alusel töötavatele inimestele. Lisaks eelnõus nimetatutele esineb muidki tegureid, mille tõttu töötaja töö tegemise võimalus ja valmisolek periooditi erineb. Teeme ettepaneku paindliku tööaja võimalus ette näha kõikidele töötajatele.</w:t>
            </w:r>
          </w:p>
        </w:tc>
        <w:tc>
          <w:tcPr>
            <w:tcW w:w="5528" w:type="dxa"/>
          </w:tcPr>
          <w:p w14:paraId="4663BC65" w14:textId="0CC50E4A" w:rsidR="00F56ABB" w:rsidRPr="00916E84" w:rsidRDefault="00F7565D" w:rsidP="00F56ABB">
            <w:pPr>
              <w:rPr>
                <w:rFonts w:ascii="Times New Roman" w:hAnsi="Times New Roman" w:cs="Times New Roman"/>
                <w:sz w:val="24"/>
                <w:szCs w:val="24"/>
              </w:rPr>
            </w:pPr>
            <w:r w:rsidRPr="00916E84">
              <w:rPr>
                <w:rFonts w:ascii="Times New Roman" w:hAnsi="Times New Roman" w:cs="Times New Roman"/>
                <w:b/>
                <w:bCs/>
                <w:sz w:val="24"/>
                <w:szCs w:val="24"/>
              </w:rPr>
              <w:t>Arvestatud osaliselt</w:t>
            </w:r>
            <w:r w:rsidR="00F56ABB" w:rsidRPr="00916E84">
              <w:rPr>
                <w:rFonts w:ascii="Times New Roman" w:hAnsi="Times New Roman" w:cs="Times New Roman"/>
                <w:sz w:val="24"/>
                <w:szCs w:val="24"/>
              </w:rPr>
              <w:t xml:space="preserve">. Eelnõu koostajad ei pea mõistlikuks paindliku tööaja kokkulepete sõlmimise võimalust (otse ilma kollektiivlepingu olemasoluta) anda kõigile töötajatele. Tingimus, et teatud sihtgruppidega saab paindliku tööaja kokkuleppe sõlmida vahetult, tuleneb nende töötajate ootuste ja vajaduste eripärast (nt periooditi varieeruv võimalus tööd teha). Kõigi teiste töötajatega on võimalik paindliku tööaja kokkuleppeid sõlmida kollektiivlepingute kaudu. See täidab eesmärki, et töötajate esindaja ja tööandja räägivad paindlikuma </w:t>
            </w:r>
            <w:r w:rsidR="00F56ABB" w:rsidRPr="00916E84">
              <w:rPr>
                <w:rFonts w:ascii="Times New Roman" w:hAnsi="Times New Roman" w:cs="Times New Roman"/>
                <w:sz w:val="24"/>
                <w:szCs w:val="24"/>
              </w:rPr>
              <w:lastRenderedPageBreak/>
              <w:t>tööaja võimaldamisega seonduva omavahel põhjalikult läbi. Visiooni laiem eesmärk on edendada kollektiivläbirääkimisi ning motiveerida osapooli töösuhte tingimusi kollektiivselt kokku leppima ja sõlmima kollektiivlepinguid.</w:t>
            </w:r>
          </w:p>
          <w:p w14:paraId="714408C4" w14:textId="61720E36" w:rsidR="00F7565D" w:rsidRPr="00916E84" w:rsidRDefault="005F3EC5" w:rsidP="00F7565D">
            <w:pPr>
              <w:rPr>
                <w:rFonts w:ascii="Times New Roman" w:hAnsi="Times New Roman" w:cs="Times New Roman"/>
                <w:sz w:val="24"/>
                <w:szCs w:val="24"/>
              </w:rPr>
            </w:pPr>
            <w:r w:rsidRPr="00916E84">
              <w:rPr>
                <w:rFonts w:ascii="Times New Roman" w:hAnsi="Times New Roman" w:cs="Times New Roman"/>
                <w:sz w:val="24"/>
                <w:szCs w:val="24"/>
              </w:rPr>
              <w:t xml:space="preserve">Sihtgrupi loetelu on täiendatud. </w:t>
            </w:r>
            <w:r w:rsidR="00F7565D" w:rsidRPr="00916E84">
              <w:rPr>
                <w:rFonts w:ascii="Times New Roman" w:hAnsi="Times New Roman" w:cs="Times New Roman"/>
                <w:sz w:val="24"/>
                <w:szCs w:val="24"/>
              </w:rPr>
              <w:t xml:space="preserve">Sihtgrupi loetelusse on lisatud töötajad, kes omandavad </w:t>
            </w:r>
            <w:r w:rsidR="005263C7" w:rsidRPr="00916E84">
              <w:rPr>
                <w:rFonts w:ascii="Times New Roman" w:hAnsi="Times New Roman" w:cs="Times New Roman"/>
                <w:sz w:val="24"/>
                <w:szCs w:val="24"/>
              </w:rPr>
              <w:t>kutseharidust tasemeõppes</w:t>
            </w:r>
            <w:r w:rsidR="00F7565D" w:rsidRPr="00916E84">
              <w:rPr>
                <w:rFonts w:ascii="Times New Roman" w:hAnsi="Times New Roman" w:cs="Times New Roman"/>
                <w:sz w:val="24"/>
                <w:szCs w:val="24"/>
              </w:rPr>
              <w:t>. Eelnõu eesmärk ei ole olnud välistada paindliku tööaja kokkulepete sõlmimine töötajatega, kes ei omanda kutsekeskharidust, kuid viibivad kutseõppel.</w:t>
            </w:r>
            <w:r w:rsidRPr="00916E84">
              <w:rPr>
                <w:rFonts w:ascii="Times New Roman" w:hAnsi="Times New Roman" w:cs="Times New Roman"/>
                <w:sz w:val="24"/>
                <w:szCs w:val="24"/>
              </w:rPr>
              <w:t xml:space="preserve"> </w:t>
            </w:r>
            <w:r w:rsidR="00F7565D" w:rsidRPr="00916E84">
              <w:rPr>
                <w:rFonts w:ascii="Times New Roman" w:hAnsi="Times New Roman" w:cs="Times New Roman"/>
                <w:sz w:val="24"/>
                <w:szCs w:val="24"/>
              </w:rPr>
              <w:t>Samuti on sihtgrupi loetelusse lisatud alla seitsmeaastaste laste vanemad.</w:t>
            </w:r>
          </w:p>
          <w:p w14:paraId="0DBD86BD" w14:textId="7B3F556A" w:rsidR="00473B81" w:rsidRPr="00916E84" w:rsidRDefault="00473B81" w:rsidP="00473B81">
            <w:pPr>
              <w:rPr>
                <w:rFonts w:ascii="Times New Roman" w:hAnsi="Times New Roman" w:cs="Times New Roman"/>
                <w:sz w:val="24"/>
                <w:szCs w:val="24"/>
              </w:rPr>
            </w:pPr>
          </w:p>
        </w:tc>
      </w:tr>
      <w:tr w:rsidR="00473B81" w:rsidRPr="00916E84" w14:paraId="27E3559E" w14:textId="77777777" w:rsidTr="00754D15">
        <w:tc>
          <w:tcPr>
            <w:tcW w:w="14884" w:type="dxa"/>
            <w:gridSpan w:val="2"/>
            <w:shd w:val="clear" w:color="auto" w:fill="D9D9D9" w:themeFill="background1" w:themeFillShade="D9"/>
          </w:tcPr>
          <w:p w14:paraId="42A75136" w14:textId="77777777" w:rsidR="00473B81" w:rsidRPr="00916E84" w:rsidRDefault="00473B81" w:rsidP="00473B81">
            <w:pPr>
              <w:rPr>
                <w:rFonts w:ascii="Times New Roman" w:hAnsi="Times New Roman" w:cs="Times New Roman"/>
                <w:sz w:val="24"/>
                <w:szCs w:val="24"/>
              </w:rPr>
            </w:pPr>
          </w:p>
        </w:tc>
      </w:tr>
      <w:tr w:rsidR="00473B81" w:rsidRPr="00916E84" w14:paraId="31AEB221" w14:textId="77777777" w:rsidTr="00FB6CC6">
        <w:tc>
          <w:tcPr>
            <w:tcW w:w="14884" w:type="dxa"/>
            <w:gridSpan w:val="2"/>
            <w:shd w:val="clear" w:color="auto" w:fill="CAEDFB" w:themeFill="accent4" w:themeFillTint="33"/>
          </w:tcPr>
          <w:p w14:paraId="720B2C48" w14:textId="77777777" w:rsidR="00473B81" w:rsidRPr="00916E84" w:rsidRDefault="00473B81" w:rsidP="00473B81">
            <w:pPr>
              <w:rPr>
                <w:rFonts w:ascii="Times New Roman" w:hAnsi="Times New Roman" w:cs="Times New Roman"/>
                <w:sz w:val="24"/>
                <w:szCs w:val="24"/>
              </w:rPr>
            </w:pPr>
            <w:r w:rsidRPr="00916E84">
              <w:rPr>
                <w:rFonts w:ascii="Times New Roman" w:hAnsi="Times New Roman" w:cs="Times New Roman"/>
                <w:b/>
                <w:bCs/>
                <w:sz w:val="24"/>
                <w:szCs w:val="24"/>
              </w:rPr>
              <w:t>Sotsiaalministeerium</w:t>
            </w:r>
          </w:p>
        </w:tc>
      </w:tr>
      <w:tr w:rsidR="00473B81" w:rsidRPr="00916E84" w14:paraId="170935DF" w14:textId="77777777" w:rsidTr="00FB6CC6">
        <w:tc>
          <w:tcPr>
            <w:tcW w:w="9356" w:type="dxa"/>
          </w:tcPr>
          <w:p w14:paraId="5CE36880" w14:textId="0D134E25"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Palume sõnastada eelnõu punktis 2 esitatud töölepingu seaduse § 43</w:t>
            </w:r>
            <w:r w:rsidRPr="00916E84">
              <w:rPr>
                <w:rFonts w:ascii="Times New Roman" w:hAnsi="Times New Roman" w:cs="Times New Roman"/>
                <w:sz w:val="24"/>
                <w:szCs w:val="24"/>
                <w:vertAlign w:val="superscript"/>
              </w:rPr>
              <w:t xml:space="preserve">3 </w:t>
            </w:r>
            <w:r w:rsidRPr="00916E84">
              <w:rPr>
                <w:rFonts w:ascii="Times New Roman" w:hAnsi="Times New Roman" w:cs="Times New Roman"/>
                <w:sz w:val="24"/>
                <w:szCs w:val="24"/>
              </w:rPr>
              <w:t>lõike 1 punkt 2 järgmiselt:</w:t>
            </w:r>
          </w:p>
          <w:p w14:paraId="1B2CCE8B" w14:textId="77777777"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„2) kes on vanaduspensioniealine või jäänud ennetähtaegsele või paindlikule vanaduspensionile;“.</w:t>
            </w:r>
          </w:p>
          <w:p w14:paraId="5FB10B4A" w14:textId="77777777" w:rsidR="00473B81" w:rsidRPr="00916E84" w:rsidRDefault="00473B81" w:rsidP="00473B81">
            <w:pPr>
              <w:jc w:val="both"/>
              <w:rPr>
                <w:rFonts w:ascii="Times New Roman" w:hAnsi="Times New Roman" w:cs="Times New Roman"/>
                <w:sz w:val="24"/>
                <w:szCs w:val="24"/>
              </w:rPr>
            </w:pPr>
          </w:p>
          <w:p w14:paraId="0F236ECF" w14:textId="31F4E383" w:rsidR="00473B81" w:rsidRPr="00916E84" w:rsidRDefault="00473B81" w:rsidP="00473B81">
            <w:pPr>
              <w:jc w:val="both"/>
              <w:rPr>
                <w:rFonts w:ascii="Times New Roman" w:hAnsi="Times New Roman" w:cs="Times New Roman"/>
                <w:sz w:val="24"/>
                <w:szCs w:val="24"/>
              </w:rPr>
            </w:pPr>
            <w:r w:rsidRPr="00916E84">
              <w:rPr>
                <w:rFonts w:ascii="Times New Roman" w:hAnsi="Times New Roman" w:cs="Times New Roman"/>
                <w:sz w:val="24"/>
                <w:szCs w:val="24"/>
              </w:rPr>
              <w:t xml:space="preserve">Selgitus: Eelnõuga laiendatakse paindliku tööaja kokkulepet lisaks vanaduspensionäridele ka ennetähtaegsele vanaduspensionile jäänud isikutele. Ennetähtaegset vanaduspensioni, mida määratakse kuni 2025. a 31. detsembrini, ei maksta aga töötamisega samal ajal, mistõttu on sellel pensioniliigil väike mõju töölepingu seaduse (TLS) muudatuse raames. Kui ennetähtaegse vanaduspensioni saaja jõuab vanaduspensioniikka, siis makstakse talle ka töötamise korral ennetähtaegset vanaduspensioni edasi. Sellisel juhul rakenduks talle ka </w:t>
            </w:r>
            <w:proofErr w:type="spellStart"/>
            <w:r w:rsidRPr="00916E84">
              <w:rPr>
                <w:rFonts w:ascii="Times New Roman" w:hAnsi="Times New Roman" w:cs="Times New Roman"/>
                <w:sz w:val="24"/>
                <w:szCs w:val="24"/>
              </w:rPr>
              <w:t>TLSi</w:t>
            </w:r>
            <w:proofErr w:type="spellEnd"/>
            <w:r w:rsidRPr="00916E84">
              <w:rPr>
                <w:rFonts w:ascii="Times New Roman" w:hAnsi="Times New Roman" w:cs="Times New Roman"/>
                <w:sz w:val="24"/>
                <w:szCs w:val="24"/>
              </w:rPr>
              <w:t xml:space="preserve"> muutmise eelnõus kavandatav muudatus. Soovitame lisaks ennetähtaegsele vanaduspensionile lisada TLS-i ka riikliku pensionikindlustuse seaduse §-s 91 sätestatud paindlik vanaduspension. Paindlik vanaduspension on samuti vanaduspensioni alaliik, mis loob inimestele soodsamad võimalused valida endale paindlik pensionile mineku aeg lähtuvalt tema isiklikest motiividest (palga langus, halvenenud tervis, pensioniea tõus jmt) kuni viis aastat enne vanaduspensioniiga. Erinevalt ennetähtaegsest vanaduspensionist makstakse paindlikku vanaduspensioni ka töötamise korral ning sellega julgustatakse pensionäre senisest enam jääma tööturule. Paindliku vanaduspensioni </w:t>
            </w:r>
            <w:r w:rsidRPr="00916E84">
              <w:rPr>
                <w:rFonts w:ascii="Times New Roman" w:hAnsi="Times New Roman" w:cs="Times New Roman"/>
                <w:sz w:val="24"/>
                <w:szCs w:val="24"/>
              </w:rPr>
              <w:lastRenderedPageBreak/>
              <w:t xml:space="preserve">maksmist võib ka peatada, kuid pensionäri staatus säilib. Seega oleks tegemist kohasema vanaduspensioni liigiga </w:t>
            </w:r>
            <w:proofErr w:type="spellStart"/>
            <w:r w:rsidRPr="00916E84">
              <w:rPr>
                <w:rFonts w:ascii="Times New Roman" w:hAnsi="Times New Roman" w:cs="Times New Roman"/>
                <w:sz w:val="24"/>
                <w:szCs w:val="24"/>
              </w:rPr>
              <w:t>TLSi</w:t>
            </w:r>
            <w:proofErr w:type="spellEnd"/>
            <w:r w:rsidRPr="00916E84">
              <w:rPr>
                <w:rFonts w:ascii="Times New Roman" w:hAnsi="Times New Roman" w:cs="Times New Roman"/>
                <w:sz w:val="24"/>
                <w:szCs w:val="24"/>
              </w:rPr>
              <w:t xml:space="preserve"> muudatuse mõttes.</w:t>
            </w:r>
          </w:p>
        </w:tc>
        <w:tc>
          <w:tcPr>
            <w:tcW w:w="5528" w:type="dxa"/>
          </w:tcPr>
          <w:p w14:paraId="5D5EC06E" w14:textId="7FC2300D" w:rsidR="00473B81" w:rsidRPr="00916E84" w:rsidRDefault="00473B81" w:rsidP="00473B81">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w:t>
            </w:r>
            <w:r w:rsidRPr="00916E84">
              <w:rPr>
                <w:rFonts w:ascii="Times New Roman" w:hAnsi="Times New Roman" w:cs="Times New Roman"/>
                <w:sz w:val="24"/>
                <w:szCs w:val="24"/>
              </w:rPr>
              <w:t xml:space="preserve">. Eelnõu muudetud. </w:t>
            </w:r>
            <w:r w:rsidR="00FF1B6D" w:rsidRPr="00916E84">
              <w:rPr>
                <w:rFonts w:ascii="Times New Roman" w:hAnsi="Times New Roman" w:cs="Times New Roman"/>
                <w:sz w:val="24"/>
                <w:szCs w:val="24"/>
              </w:rPr>
              <w:t>Sihtgruppi on hõlmatud paindliku vanaduspensioni saajad</w:t>
            </w:r>
            <w:r w:rsidR="00301716" w:rsidRPr="00916E84">
              <w:rPr>
                <w:rFonts w:ascii="Times New Roman" w:hAnsi="Times New Roman" w:cs="Times New Roman"/>
                <w:sz w:val="24"/>
                <w:szCs w:val="24"/>
              </w:rPr>
              <w:t>. S</w:t>
            </w:r>
            <w:r w:rsidR="00FF1B6D" w:rsidRPr="00916E84">
              <w:rPr>
                <w:rFonts w:ascii="Times New Roman" w:hAnsi="Times New Roman" w:cs="Times New Roman"/>
                <w:sz w:val="24"/>
                <w:szCs w:val="24"/>
              </w:rPr>
              <w:t xml:space="preserve">ihtgrupist </w:t>
            </w:r>
            <w:r w:rsidR="00301716" w:rsidRPr="00916E84">
              <w:rPr>
                <w:rFonts w:ascii="Times New Roman" w:hAnsi="Times New Roman" w:cs="Times New Roman"/>
                <w:sz w:val="24"/>
                <w:szCs w:val="24"/>
              </w:rPr>
              <w:t xml:space="preserve">on </w:t>
            </w:r>
            <w:r w:rsidR="00FF1B6D" w:rsidRPr="00916E84">
              <w:rPr>
                <w:rFonts w:ascii="Times New Roman" w:hAnsi="Times New Roman" w:cs="Times New Roman"/>
                <w:sz w:val="24"/>
                <w:szCs w:val="24"/>
              </w:rPr>
              <w:t>eemaldatud ennetähtaegse vanaduspensioni saajad</w:t>
            </w:r>
            <w:r w:rsidR="00301716" w:rsidRPr="00916E84">
              <w:rPr>
                <w:rFonts w:ascii="Times New Roman" w:hAnsi="Times New Roman" w:cs="Times New Roman"/>
                <w:sz w:val="24"/>
                <w:szCs w:val="24"/>
              </w:rPr>
              <w:t xml:space="preserve">, kuivõrd </w:t>
            </w:r>
            <w:r w:rsidR="00E639A7" w:rsidRPr="00916E84">
              <w:rPr>
                <w:rFonts w:ascii="Times New Roman" w:hAnsi="Times New Roman" w:cs="Times New Roman"/>
                <w:sz w:val="24"/>
                <w:szCs w:val="24"/>
              </w:rPr>
              <w:t>seda pensioni</w:t>
            </w:r>
            <w:r w:rsidR="004724F7" w:rsidRPr="00916E84">
              <w:rPr>
                <w:rFonts w:ascii="Times New Roman" w:hAnsi="Times New Roman" w:cs="Times New Roman"/>
                <w:sz w:val="24"/>
                <w:szCs w:val="24"/>
              </w:rPr>
              <w:t xml:space="preserve"> </w:t>
            </w:r>
            <w:r w:rsidR="00877D98" w:rsidRPr="00916E84">
              <w:rPr>
                <w:rFonts w:ascii="Times New Roman" w:hAnsi="Times New Roman" w:cs="Times New Roman"/>
                <w:sz w:val="24"/>
                <w:szCs w:val="24"/>
              </w:rPr>
              <w:t xml:space="preserve">liiki </w:t>
            </w:r>
            <w:r w:rsidR="00E639A7" w:rsidRPr="00916E84">
              <w:rPr>
                <w:rFonts w:ascii="Times New Roman" w:hAnsi="Times New Roman" w:cs="Times New Roman"/>
                <w:sz w:val="24"/>
                <w:szCs w:val="24"/>
              </w:rPr>
              <w:t>ei maksta töötamise ajal</w:t>
            </w:r>
            <w:r w:rsidR="00877D98" w:rsidRPr="00916E84">
              <w:rPr>
                <w:rFonts w:ascii="Times New Roman" w:hAnsi="Times New Roman" w:cs="Times New Roman"/>
                <w:sz w:val="24"/>
                <w:szCs w:val="24"/>
              </w:rPr>
              <w:t xml:space="preserve"> ja seetõttu puuduks regulatsioonil kasutegur ennetähtaegse vanaduspensioni saajatele</w:t>
            </w:r>
            <w:r w:rsidR="00301716" w:rsidRPr="00916E84">
              <w:rPr>
                <w:rFonts w:ascii="Times New Roman" w:hAnsi="Times New Roman" w:cs="Times New Roman"/>
                <w:sz w:val="24"/>
                <w:szCs w:val="24"/>
              </w:rPr>
              <w:t xml:space="preserve">. </w:t>
            </w:r>
            <w:r w:rsidRPr="00916E84">
              <w:rPr>
                <w:rFonts w:ascii="Times New Roman" w:hAnsi="Times New Roman" w:cs="Times New Roman"/>
                <w:sz w:val="24"/>
                <w:szCs w:val="24"/>
              </w:rPr>
              <w:t>Seletuskirja täiendatud Sotsiaalministeeriumi selgitustega.</w:t>
            </w:r>
          </w:p>
        </w:tc>
      </w:tr>
      <w:tr w:rsidR="00473B81" w:rsidRPr="00916E84" w14:paraId="43BB0D09" w14:textId="77777777" w:rsidTr="00FB6CC6">
        <w:tc>
          <w:tcPr>
            <w:tcW w:w="14884" w:type="dxa"/>
            <w:gridSpan w:val="2"/>
            <w:shd w:val="clear" w:color="auto" w:fill="D9D9D9" w:themeFill="background1" w:themeFillShade="D9"/>
          </w:tcPr>
          <w:p w14:paraId="576473CB" w14:textId="77777777" w:rsidR="00473B81" w:rsidRPr="00916E84" w:rsidRDefault="00473B81" w:rsidP="00473B81">
            <w:pPr>
              <w:rPr>
                <w:rFonts w:ascii="Times New Roman" w:hAnsi="Times New Roman" w:cs="Times New Roman"/>
                <w:sz w:val="24"/>
                <w:szCs w:val="24"/>
              </w:rPr>
            </w:pPr>
          </w:p>
        </w:tc>
      </w:tr>
      <w:tr w:rsidR="00473B81" w:rsidRPr="00916E84" w14:paraId="038CA7FF" w14:textId="77777777" w:rsidTr="00FB6CC6">
        <w:tc>
          <w:tcPr>
            <w:tcW w:w="14884" w:type="dxa"/>
            <w:gridSpan w:val="2"/>
            <w:shd w:val="clear" w:color="auto" w:fill="CAEDFB" w:themeFill="accent4" w:themeFillTint="33"/>
          </w:tcPr>
          <w:p w14:paraId="79EFE763" w14:textId="77777777" w:rsidR="00473B81" w:rsidRPr="00916E84" w:rsidRDefault="00473B81" w:rsidP="00473B81">
            <w:pPr>
              <w:rPr>
                <w:rFonts w:ascii="Times New Roman" w:hAnsi="Times New Roman" w:cs="Times New Roman"/>
                <w:sz w:val="24"/>
                <w:szCs w:val="24"/>
              </w:rPr>
            </w:pPr>
            <w:r w:rsidRPr="00916E84">
              <w:rPr>
                <w:rFonts w:ascii="Times New Roman" w:hAnsi="Times New Roman" w:cs="Times New Roman"/>
                <w:b/>
                <w:bCs/>
                <w:sz w:val="24"/>
                <w:szCs w:val="24"/>
              </w:rPr>
              <w:t>Kultuuriministeerium</w:t>
            </w:r>
          </w:p>
        </w:tc>
      </w:tr>
      <w:tr w:rsidR="00473B81" w:rsidRPr="00916E84" w14:paraId="3364BF34" w14:textId="77777777" w:rsidTr="00FB6CC6">
        <w:tc>
          <w:tcPr>
            <w:tcW w:w="9356" w:type="dxa"/>
          </w:tcPr>
          <w:p w14:paraId="46158BD2" w14:textId="0EB5EFBE" w:rsidR="00473B81" w:rsidRPr="00916E84" w:rsidRDefault="00473B81" w:rsidP="00473B81">
            <w:pPr>
              <w:pStyle w:val="Vahedeta"/>
              <w:jc w:val="both"/>
              <w:rPr>
                <w:sz w:val="24"/>
                <w:szCs w:val="24"/>
              </w:rPr>
            </w:pPr>
            <w:r w:rsidRPr="00916E84">
              <w:rPr>
                <w:sz w:val="24"/>
                <w:szCs w:val="24"/>
              </w:rPr>
              <w:t xml:space="preserve">1. Eelnõu punktiga 2 kehtestatakse </w:t>
            </w:r>
            <w:proofErr w:type="spellStart"/>
            <w:r w:rsidRPr="00916E84">
              <w:rPr>
                <w:sz w:val="24"/>
                <w:szCs w:val="24"/>
              </w:rPr>
              <w:t>TLSis</w:t>
            </w:r>
            <w:proofErr w:type="spellEnd"/>
            <w:r w:rsidRPr="00916E84">
              <w:rPr>
                <w:sz w:val="24"/>
                <w:szCs w:val="24"/>
              </w:rPr>
              <w:t xml:space="preserve"> paindliku tööaja kokkuleppe regulatsioon. Seletuskirjast ei selgu samas, mis põhjusel piiratakse paindliku tööaja kokkuleppe sõlmimise võimalust üksnes teatud töötajate gruppidele. Tööealistel inimestel (kellele ei kohaldu ka kollektiivleping) võib olla lisaks hariduse omandamisele ja töövõime vähenemisele ka muid põhjuseid, millest tulenevalt paindlikku tööaja kokkulepe sõlmida. Näiteks võivad selleks olla vajadus hooldada pereliikmeid või muud heitlikud ja ajas muutuvad isiklikud/perekondlikud kohustused. Kui regulatsiooni antud kujul rakendada, tekib olukord, kus osalise tööajaga töökohale on tööandja rohkem motiveeritud värbama § 43</w:t>
            </w:r>
            <w:r w:rsidRPr="00916E84">
              <w:rPr>
                <w:sz w:val="24"/>
                <w:szCs w:val="24"/>
                <w:vertAlign w:val="superscript"/>
              </w:rPr>
              <w:t xml:space="preserve">3 </w:t>
            </w:r>
            <w:r w:rsidRPr="00916E84">
              <w:rPr>
                <w:sz w:val="24"/>
                <w:szCs w:val="24"/>
              </w:rPr>
              <w:t>kohaldamisalasse kuuluvaid inimesi, sest nende puhul ei ole vaja iga vajaminevat lisatundi tasustada ületunnitöö tasu koefitsiendiga. Kultuuriministeeriumi ettepanek on loodava regulatsiooni kohaldamisala laiendada või muuta seda paindlikumaks või kui jätta regulatsioon selliseks, siis seletuskirjas põhjendada, millistest põhjendustest lähtuvalt selline piirang sätestatakse.</w:t>
            </w:r>
          </w:p>
        </w:tc>
        <w:tc>
          <w:tcPr>
            <w:tcW w:w="5528" w:type="dxa"/>
          </w:tcPr>
          <w:p w14:paraId="60D4B6C8" w14:textId="3DAE12C4" w:rsidR="00D10C6A" w:rsidRPr="00916E84" w:rsidRDefault="00D10C6A" w:rsidP="00D10C6A">
            <w:pPr>
              <w:rPr>
                <w:rFonts w:ascii="Times New Roman" w:hAnsi="Times New Roman" w:cs="Times New Roman"/>
                <w:sz w:val="24"/>
                <w:szCs w:val="24"/>
              </w:rPr>
            </w:pPr>
            <w:r w:rsidRPr="00916E84">
              <w:rPr>
                <w:rFonts w:ascii="Times New Roman" w:hAnsi="Times New Roman" w:cs="Times New Roman"/>
                <w:b/>
                <w:bCs/>
                <w:sz w:val="24"/>
                <w:szCs w:val="24"/>
              </w:rPr>
              <w:t>Arvestatud</w:t>
            </w:r>
            <w:r w:rsidRPr="00916E84">
              <w:rPr>
                <w:rFonts w:ascii="Times New Roman" w:hAnsi="Times New Roman" w:cs="Times New Roman"/>
                <w:sz w:val="24"/>
                <w:szCs w:val="24"/>
              </w:rPr>
              <w:t>.</w:t>
            </w:r>
            <w:r w:rsidR="00DF1550" w:rsidRPr="00916E84">
              <w:rPr>
                <w:rFonts w:ascii="Times New Roman" w:hAnsi="Times New Roman" w:cs="Times New Roman"/>
                <w:sz w:val="24"/>
                <w:szCs w:val="24"/>
              </w:rPr>
              <w:t xml:space="preserve"> Seletuskirja täiendatud.</w:t>
            </w:r>
            <w:r w:rsidRPr="00916E84">
              <w:rPr>
                <w:rFonts w:ascii="Times New Roman" w:hAnsi="Times New Roman" w:cs="Times New Roman"/>
                <w:sz w:val="24"/>
                <w:szCs w:val="24"/>
              </w:rPr>
              <w:t xml:space="preserve"> Eelnõu koostajad ei pea mõistlikuks paindliku tööaja kokkulepete sõlmimise võimalust (otse ilma kollektiivlepingu olemasoluta) anda kõigile töötajatele. Tingimus, et teatud sihtgruppidega saab paindliku tööaja kokkuleppe sõlmida vahetult, tuleneb nende töötajate ootuste ja vajaduste eripärast (nt periooditi varieeruv võimalus tööd teha). Kõigi teiste töötajatega on võimalik paindliku tööaja kokkuleppeid sõlmida kollektiivlepingute kaudu. See täidab eesmärki, et töötajate esindaja ja tööandja räägivad paindlikuma tööaja võimaldamisega seonduva omavahel põhjalikult läbi. </w:t>
            </w:r>
            <w:r w:rsidR="00D408DA" w:rsidRPr="00916E84">
              <w:rPr>
                <w:rFonts w:ascii="Times New Roman" w:hAnsi="Times New Roman" w:cs="Times New Roman"/>
                <w:sz w:val="24"/>
                <w:szCs w:val="24"/>
              </w:rPr>
              <w:t>Muudatuse</w:t>
            </w:r>
            <w:r w:rsidRPr="00916E84">
              <w:rPr>
                <w:rFonts w:ascii="Times New Roman" w:hAnsi="Times New Roman" w:cs="Times New Roman"/>
                <w:sz w:val="24"/>
                <w:szCs w:val="24"/>
              </w:rPr>
              <w:t xml:space="preserve"> laiem eesmärk on edendada kollektiivläbirääkimisi ning motiveerida osapooli töösuhte tingimusi kollektiivselt kokku leppima ja sõlmima kollektiivlepinguid.</w:t>
            </w:r>
          </w:p>
          <w:p w14:paraId="43A1DB3E" w14:textId="3B4B0CA9" w:rsidR="00473B81" w:rsidRPr="00916E84" w:rsidRDefault="0008160F" w:rsidP="0008160F">
            <w:pPr>
              <w:rPr>
                <w:rFonts w:ascii="Times New Roman" w:hAnsi="Times New Roman" w:cs="Times New Roman"/>
                <w:sz w:val="24"/>
                <w:szCs w:val="24"/>
              </w:rPr>
            </w:pPr>
            <w:r w:rsidRPr="00916E84">
              <w:rPr>
                <w:rFonts w:ascii="Times New Roman" w:hAnsi="Times New Roman" w:cs="Times New Roman"/>
                <w:sz w:val="24"/>
                <w:szCs w:val="24"/>
              </w:rPr>
              <w:t xml:space="preserve">Sihtgrupi loetelu on täiendatud. Sihtgrupi loetelusse on lisatud töötajad, kes omandavad </w:t>
            </w:r>
            <w:r w:rsidR="005263C7" w:rsidRPr="00916E84">
              <w:rPr>
                <w:rFonts w:ascii="Times New Roman" w:hAnsi="Times New Roman" w:cs="Times New Roman"/>
                <w:sz w:val="24"/>
                <w:szCs w:val="24"/>
              </w:rPr>
              <w:t>kutseharidust tasemeõppes</w:t>
            </w:r>
            <w:r w:rsidRPr="00916E84">
              <w:rPr>
                <w:rFonts w:ascii="Times New Roman" w:hAnsi="Times New Roman" w:cs="Times New Roman"/>
                <w:sz w:val="24"/>
                <w:szCs w:val="24"/>
              </w:rPr>
              <w:t>. Eelnõu eesmärk ei ole olnud välistada paindliku tööaja kokkulepete sõlmimine töötajatega, kes ei omanda kutsekeskharidust, kuid viibivad kutseõppel. Samuti on sihtgrupi loetelusse lisatud alla seitsmeaastaste laste vanemad.</w:t>
            </w:r>
          </w:p>
        </w:tc>
      </w:tr>
      <w:tr w:rsidR="007E0BD7" w:rsidRPr="00916E84" w14:paraId="3E05E474" w14:textId="77777777" w:rsidTr="00FB6CC6">
        <w:tc>
          <w:tcPr>
            <w:tcW w:w="9356" w:type="dxa"/>
          </w:tcPr>
          <w:p w14:paraId="3B07F406" w14:textId="77777777" w:rsidR="007E0BD7" w:rsidRPr="00916E84" w:rsidRDefault="007E0BD7" w:rsidP="007E0BD7">
            <w:pPr>
              <w:pStyle w:val="Vahedeta"/>
              <w:jc w:val="both"/>
              <w:rPr>
                <w:sz w:val="24"/>
                <w:szCs w:val="24"/>
              </w:rPr>
            </w:pPr>
            <w:r w:rsidRPr="00916E84">
              <w:rPr>
                <w:sz w:val="24"/>
                <w:szCs w:val="24"/>
              </w:rPr>
              <w:t xml:space="preserve">2. Peale Euroopa Kohtu 2. märtsi 2023. a otsuse C-477/219 jõustumist on Kultuuriministeeriumi valitsemisalas eelkõige riigi asutatud sihtasutusena tegutsevad etendusasutused juhtinud tähelepanu sellele, kuidas otsuses toodud uus tõlgendus selle kohta, et igapäevane ja iganädalane puhkeaeg tuleb kokku liita, toob neile kaasa mitmeid negatiivseid majanduslikke ja organisatsioonilisi mõjusid. Seetõttu toetame seda, et käesoleva eelnõuga võimaldatakse teatud </w:t>
            </w:r>
            <w:r w:rsidRPr="00916E84">
              <w:rPr>
                <w:sz w:val="24"/>
                <w:szCs w:val="24"/>
              </w:rPr>
              <w:lastRenderedPageBreak/>
              <w:t>tingimustel eeltoodud kohtuotsuse tõlgendusest kõrvale kalduda ning ka lühemat iganädalast puhkeaega kehtestada. Oleme eelnõu edastanud ka Eesti Etendusasutuste Liidule, kes samuti antud muudatust toetavad. Kuivõrd etendusasutuste valdkonnas on kollektiivlepingute sõlmimine tavapärane, on eelnõuga kollektiivlepinguga erandi tegemise võimalus valdkonnale sobiv viis tekkinud olukorra lahendamiseks. Seejuures on Kultuuriministeerium aga seisukohal, et eelnõus on see võimalus hetkel sätestatud liiga lakooniliselt ja üldiselt. Direktiivist 2003/88/EÜ tulenevate nõuete täitmise tagamiseks tuleb seaduse tasandil täpsustada, et kuigi kollektiivlepinguga võib tõesti kokku leppida üldreeglist erinevas korralduses, peab loodav korraldus ikkagi tagama vähemalt 24-tunni pikkuse katkestamatu puhkeaja nädalas. Hetkel sellist piirangut seaduses ei ole ning see võib viia olukorrani, kus töötajale ei ole üldse iganädalast pikemat puhkeaega tagatud.</w:t>
            </w:r>
          </w:p>
        </w:tc>
        <w:tc>
          <w:tcPr>
            <w:tcW w:w="5528" w:type="dxa"/>
          </w:tcPr>
          <w:p w14:paraId="3B29649E" w14:textId="7FFC5567" w:rsidR="007E0BD7" w:rsidRPr="00916E84" w:rsidRDefault="007E0BD7" w:rsidP="007E0BD7">
            <w:pPr>
              <w:rPr>
                <w:rFonts w:ascii="Times New Roman" w:hAnsi="Times New Roman" w:cs="Times New Roman"/>
                <w:sz w:val="24"/>
                <w:szCs w:val="24"/>
              </w:rPr>
            </w:pPr>
            <w:r w:rsidRPr="00916E84">
              <w:rPr>
                <w:rFonts w:ascii="Times New Roman" w:hAnsi="Times New Roman" w:cs="Times New Roman"/>
                <w:b/>
                <w:bCs/>
                <w:sz w:val="24"/>
                <w:szCs w:val="24"/>
              </w:rPr>
              <w:lastRenderedPageBreak/>
              <w:t xml:space="preserve">Arvestatud. </w:t>
            </w:r>
            <w:r w:rsidRPr="00916E84">
              <w:rPr>
                <w:rFonts w:ascii="Times New Roman" w:hAnsi="Times New Roman" w:cs="Times New Roman"/>
                <w:sz w:val="24"/>
                <w:szCs w:val="24"/>
              </w:rPr>
              <w:t>Eelnõust on eemaldatud sätted, mille kohaselt iganädalasele puhkeajale peab eelnema igapäevane puhkeaeg. Sellest</w:t>
            </w:r>
            <w:r w:rsidR="00B25D6A">
              <w:rPr>
                <w:rFonts w:ascii="Times New Roman" w:hAnsi="Times New Roman" w:cs="Times New Roman"/>
                <w:sz w:val="24"/>
                <w:szCs w:val="24"/>
              </w:rPr>
              <w:t xml:space="preserve"> </w:t>
            </w:r>
            <w:r w:rsidR="006066D5">
              <w:rPr>
                <w:rFonts w:ascii="Times New Roman" w:hAnsi="Times New Roman" w:cs="Times New Roman"/>
                <w:sz w:val="24"/>
                <w:szCs w:val="24"/>
              </w:rPr>
              <w:t>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w:t>
            </w:r>
            <w:r w:rsidR="006066D5">
              <w:rPr>
                <w:rFonts w:ascii="Times New Roman" w:hAnsi="Times New Roman" w:cs="Times New Roman"/>
                <w:sz w:val="24"/>
                <w:szCs w:val="24"/>
              </w:rPr>
              <w:lastRenderedPageBreak/>
              <w:t xml:space="preserve">puhkeaega. </w:t>
            </w:r>
            <w:r w:rsidRPr="00916E84">
              <w:rPr>
                <w:rFonts w:ascii="Times New Roman" w:hAnsi="Times New Roman" w:cs="Times New Roman"/>
                <w:sz w:val="24"/>
                <w:szCs w:val="24"/>
              </w:rPr>
              <w:t>. Õigusselguse loomise huvides on TLS § 52 täiendatud lõikega, mille kohaselt iganädalane puhkeaeg sisaldab igapäevast puhkeaega.</w:t>
            </w:r>
          </w:p>
        </w:tc>
      </w:tr>
      <w:tr w:rsidR="00385393" w:rsidRPr="00916E84" w14:paraId="4483B4BC" w14:textId="77777777" w:rsidTr="00FB6CC6">
        <w:tc>
          <w:tcPr>
            <w:tcW w:w="9356" w:type="dxa"/>
          </w:tcPr>
          <w:p w14:paraId="031A14EE" w14:textId="77777777" w:rsidR="00385393" w:rsidRPr="00916E84" w:rsidRDefault="00385393" w:rsidP="00385393">
            <w:pPr>
              <w:pStyle w:val="Vahedeta"/>
              <w:jc w:val="both"/>
              <w:rPr>
                <w:sz w:val="24"/>
                <w:szCs w:val="24"/>
              </w:rPr>
            </w:pPr>
            <w:r w:rsidRPr="00916E84">
              <w:rPr>
                <w:sz w:val="24"/>
                <w:szCs w:val="24"/>
              </w:rPr>
              <w:lastRenderedPageBreak/>
              <w:t>3. Eelnõuga lisanduva § 52 lõike 2</w:t>
            </w:r>
            <w:r w:rsidRPr="00916E84">
              <w:rPr>
                <w:sz w:val="24"/>
                <w:szCs w:val="24"/>
                <w:vertAlign w:val="superscript"/>
              </w:rPr>
              <w:t xml:space="preserve">2 </w:t>
            </w:r>
            <w:r w:rsidRPr="00916E84">
              <w:rPr>
                <w:sz w:val="24"/>
                <w:szCs w:val="24"/>
              </w:rPr>
              <w:t>punkti 2 järgi võib lõikes 2</w:t>
            </w:r>
            <w:r w:rsidRPr="00916E84">
              <w:rPr>
                <w:sz w:val="24"/>
                <w:szCs w:val="24"/>
                <w:vertAlign w:val="superscript"/>
              </w:rPr>
              <w:t xml:space="preserve">1 </w:t>
            </w:r>
            <w:r w:rsidRPr="00916E84">
              <w:rPr>
                <w:sz w:val="24"/>
                <w:szCs w:val="24"/>
              </w:rPr>
              <w:t>toodud üldreeglist erandi teha, kui töötajale on kaks korda kalendrikuus tagatud järjestikku igapäevane ja iganädalane puhkeaeg. Ka selle sätte osas on seadusest puudu täpsustus, et erandi kohaldamisel peab siiski olema töötajale tagatud vähemalt 24-tunni pikkune katkestamatu puhkeaeg nädalas ja sellest ebasoodsamat korraldust kohaldada ei tohi.</w:t>
            </w:r>
          </w:p>
        </w:tc>
        <w:tc>
          <w:tcPr>
            <w:tcW w:w="5528" w:type="dxa"/>
          </w:tcPr>
          <w:p w14:paraId="1AA19953" w14:textId="757451DF" w:rsidR="00385393" w:rsidRPr="00916E84" w:rsidRDefault="00385393" w:rsidP="00385393">
            <w:pPr>
              <w:rPr>
                <w:rFonts w:ascii="Times New Roman" w:hAnsi="Times New Roman" w:cs="Times New Roman"/>
                <w:sz w:val="24"/>
                <w:szCs w:val="24"/>
              </w:rPr>
            </w:pPr>
            <w:r w:rsidRPr="00916E84">
              <w:rPr>
                <w:rFonts w:ascii="Times New Roman" w:hAnsi="Times New Roman" w:cs="Times New Roman"/>
                <w:b/>
                <w:bCs/>
                <w:sz w:val="24"/>
                <w:szCs w:val="24"/>
              </w:rPr>
              <w:t xml:space="preserve">Arvestatud.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C04132" w:rsidRPr="00916E84" w14:paraId="236ECD34" w14:textId="77777777" w:rsidTr="00FB6CC6">
        <w:tc>
          <w:tcPr>
            <w:tcW w:w="9356" w:type="dxa"/>
          </w:tcPr>
          <w:p w14:paraId="0BB967E4" w14:textId="77777777" w:rsidR="00C04132" w:rsidRPr="00916E84" w:rsidRDefault="00C04132" w:rsidP="00C04132">
            <w:pPr>
              <w:pStyle w:val="Vahedeta"/>
              <w:jc w:val="both"/>
              <w:rPr>
                <w:sz w:val="24"/>
                <w:szCs w:val="24"/>
              </w:rPr>
            </w:pPr>
            <w:r w:rsidRPr="00916E84">
              <w:rPr>
                <w:sz w:val="24"/>
                <w:szCs w:val="24"/>
              </w:rPr>
              <w:t>4. Ebaselgeks jääb ka § 52 lõike 2</w:t>
            </w:r>
            <w:r w:rsidRPr="00916E84">
              <w:rPr>
                <w:sz w:val="24"/>
                <w:szCs w:val="24"/>
                <w:vertAlign w:val="superscript"/>
              </w:rPr>
              <w:t>1</w:t>
            </w:r>
            <w:r w:rsidRPr="00916E84">
              <w:rPr>
                <w:sz w:val="24"/>
                <w:szCs w:val="24"/>
              </w:rPr>
              <w:t xml:space="preserve"> ja lõike 2</w:t>
            </w:r>
            <w:r w:rsidRPr="00916E84">
              <w:rPr>
                <w:sz w:val="24"/>
                <w:szCs w:val="24"/>
                <w:vertAlign w:val="superscript"/>
              </w:rPr>
              <w:t xml:space="preserve">2 </w:t>
            </w:r>
            <w:r w:rsidRPr="00916E84">
              <w:rPr>
                <w:sz w:val="24"/>
                <w:szCs w:val="24"/>
              </w:rPr>
              <w:t>punkti 2 omavaheline hierarhia ja seos, samuti pole selgelt arusaadav, mis on seadusega vaikimisi töötajale tagatud iganädalane puhkeaeg. Seletuskirja järgi ei ole § 52 lõike 2</w:t>
            </w:r>
            <w:r w:rsidRPr="00916E84">
              <w:rPr>
                <w:sz w:val="24"/>
                <w:szCs w:val="24"/>
                <w:vertAlign w:val="superscript"/>
              </w:rPr>
              <w:t xml:space="preserve">2 </w:t>
            </w:r>
            <w:r w:rsidRPr="00916E84">
              <w:rPr>
                <w:sz w:val="24"/>
                <w:szCs w:val="24"/>
              </w:rPr>
              <w:t>punkti 2 kohaldamiseks vajalik töötaja ja tööandja vahel eraldi kokkulepet sõlmida, mistõttu saab asuda seisukohale, et just see punkt sätestab, mis on minimaalne seadusega töötajale tagatud iganädalane puhkeaeg. Samas on see säte kehtestatud üldreeglist erandina, mis tekitab segadust selles osas, kuidas kaks eelnõuga loodavat sätet omavahel suhestuvad ja millest täpselt lähtuma peaks. Kultuuriministeeriumi ettepanek on jätta seadusesse vaid minimaalne nõutud iganädalase puhkeaja regulatsioon (§ 52 lõike 2</w:t>
            </w:r>
            <w:r w:rsidRPr="00916E84">
              <w:rPr>
                <w:sz w:val="24"/>
                <w:szCs w:val="24"/>
                <w:vertAlign w:val="superscript"/>
              </w:rPr>
              <w:t>2</w:t>
            </w:r>
            <w:r w:rsidRPr="00916E84">
              <w:rPr>
                <w:sz w:val="24"/>
                <w:szCs w:val="24"/>
              </w:rPr>
              <w:t xml:space="preserve"> lõige 2) ja seejuures muuta sõnastust nii, et seadusega oleks töötajale tagatud direktiivis toodud minimaalne iganädalane puhkeaeg (vt eelmine punkt). Pikema puhkeaja võimaldamine ehk töötaja jaoks soodsamate tingimuste seadmine on igal juhul võimalik ka ilma vastava sätteta. Üldreeglile töötaja jaoks ebasoodsa erandi loomine ilma täiendavate tingimuste sätestamiseta muudab üldreegli oma olemuselt sisutühjaks. Analoogselt ei oleks otstarbekas kehtestada TLS-</w:t>
            </w:r>
            <w:proofErr w:type="spellStart"/>
            <w:r w:rsidRPr="00916E84">
              <w:rPr>
                <w:sz w:val="24"/>
                <w:szCs w:val="24"/>
              </w:rPr>
              <w:t>is</w:t>
            </w:r>
            <w:proofErr w:type="spellEnd"/>
            <w:r w:rsidRPr="00916E84">
              <w:rPr>
                <w:sz w:val="24"/>
                <w:szCs w:val="24"/>
              </w:rPr>
              <w:t xml:space="preserve"> näiteks </w:t>
            </w:r>
            <w:r w:rsidRPr="00916E84">
              <w:rPr>
                <w:sz w:val="24"/>
                <w:szCs w:val="24"/>
              </w:rPr>
              <w:lastRenderedPageBreak/>
              <w:t xml:space="preserve">valveaega reguleerivat sätet, millega öeldakse, et valveaja tasu ei või olla väiksem kui 1/10 töötasust ning siis järgmises lõigus sätestada, et valveaja tasu ei või olla väiksem kui 1/18 töötasust ilma sellise juhu kohaldamiseks ühtegi lisatingimust seadmata. </w:t>
            </w:r>
          </w:p>
          <w:p w14:paraId="62D35644" w14:textId="77777777" w:rsidR="00C04132" w:rsidRPr="00916E84" w:rsidRDefault="00C04132" w:rsidP="00C04132">
            <w:pPr>
              <w:pStyle w:val="Vahedeta"/>
              <w:jc w:val="both"/>
              <w:rPr>
                <w:sz w:val="24"/>
                <w:szCs w:val="24"/>
              </w:rPr>
            </w:pPr>
            <w:r w:rsidRPr="00916E84">
              <w:rPr>
                <w:sz w:val="24"/>
                <w:szCs w:val="24"/>
              </w:rPr>
              <w:t>Sellised lisatingimused on seatud näiteks iganädalase tööaja korraldamisel. TLS § 46 lõikes 1 on sätestatud, et tööaeg kokku ei tohi ületada keskmiselt 48 tundi seitsmepäevase ajavahemiku kohta kuni neljakuulise arvestusperioodi jooksul. Lõikega 3 sätestatakse, et sellest reeglist võib teha erandi ja nädalast tööaega kuni 52 tunnini pikendada, aga selleks sätestatakse täiendavad tingimused – esiteks on vajalik töötaja ja tööandja vaheline kokkulepe, teiseks ei tohi see korraldus olla töötajale ebamõistlikult kahjustav jt. Selle regulatsiooni puhul on tööandjale seadust lugedes selge, mis vaikimisi kohaldatav reegel on ja millega tuleb arvestada, kui tahta sellest kõrvale kalduda. Kultuuriministeeriumi hinnangul ei ole otstarbekas § 52 lõike 2</w:t>
            </w:r>
            <w:r w:rsidRPr="00916E84">
              <w:rPr>
                <w:sz w:val="24"/>
                <w:szCs w:val="24"/>
                <w:vertAlign w:val="superscript"/>
              </w:rPr>
              <w:t xml:space="preserve">2 </w:t>
            </w:r>
            <w:r w:rsidRPr="00916E84">
              <w:rPr>
                <w:sz w:val="24"/>
                <w:szCs w:val="24"/>
              </w:rPr>
              <w:t>punktis 2 toodud regulatsiooni siduda küll töötaja ja tööandja vahelise kokkuleppega, kuid kui eeltoodud ettepanekut (jätta seadusesse vaid minimaalne nõutud regulatsioon) ei ole võimalik arvestada, siis minimaalselt tuleks erandi kohaldamise jaoks luua mõni selge ja vajalik</w:t>
            </w:r>
          </w:p>
          <w:p w14:paraId="60A150A2" w14:textId="77777777" w:rsidR="00C04132" w:rsidRPr="00916E84" w:rsidRDefault="00C04132" w:rsidP="00C04132">
            <w:pPr>
              <w:pStyle w:val="Vahedeta"/>
              <w:jc w:val="both"/>
              <w:rPr>
                <w:sz w:val="24"/>
                <w:szCs w:val="24"/>
              </w:rPr>
            </w:pPr>
            <w:r w:rsidRPr="00916E84">
              <w:rPr>
                <w:sz w:val="24"/>
                <w:szCs w:val="24"/>
              </w:rPr>
              <w:t>lisatingimus sarnaselt nagu seda on tehtud näiteks eeltoodud TLS § 46 regulatsioonis.</w:t>
            </w:r>
          </w:p>
        </w:tc>
        <w:tc>
          <w:tcPr>
            <w:tcW w:w="5528" w:type="dxa"/>
          </w:tcPr>
          <w:p w14:paraId="279F4034" w14:textId="4025619F" w:rsidR="00C04132" w:rsidRPr="00916E84" w:rsidRDefault="00C04132" w:rsidP="00C04132">
            <w:pPr>
              <w:rPr>
                <w:rFonts w:ascii="Times New Roman" w:hAnsi="Times New Roman" w:cs="Times New Roman"/>
                <w:sz w:val="24"/>
                <w:szCs w:val="24"/>
              </w:rPr>
            </w:pPr>
            <w:r w:rsidRPr="00916E84">
              <w:rPr>
                <w:rFonts w:ascii="Times New Roman" w:hAnsi="Times New Roman" w:cs="Times New Roman"/>
                <w:b/>
                <w:bCs/>
                <w:sz w:val="24"/>
                <w:szCs w:val="24"/>
              </w:rPr>
              <w:lastRenderedPageBreak/>
              <w:t xml:space="preserve">Arvestatud.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C04132" w:rsidRPr="00916E84" w14:paraId="26827EFA" w14:textId="195C1083" w:rsidTr="00FB6CC6">
        <w:tc>
          <w:tcPr>
            <w:tcW w:w="14884" w:type="dxa"/>
            <w:gridSpan w:val="2"/>
            <w:shd w:val="clear" w:color="auto" w:fill="D9D9D9" w:themeFill="background1" w:themeFillShade="D9"/>
          </w:tcPr>
          <w:p w14:paraId="4BAF7E06" w14:textId="77777777" w:rsidR="00C04132" w:rsidRPr="00916E84" w:rsidRDefault="00C04132" w:rsidP="00C04132">
            <w:pPr>
              <w:rPr>
                <w:rFonts w:ascii="Times New Roman" w:hAnsi="Times New Roman" w:cs="Times New Roman"/>
                <w:sz w:val="24"/>
                <w:szCs w:val="24"/>
              </w:rPr>
            </w:pPr>
          </w:p>
        </w:tc>
      </w:tr>
      <w:tr w:rsidR="00C04132" w:rsidRPr="00916E84" w14:paraId="6CDB38A7" w14:textId="77777777" w:rsidTr="00FB6CC6">
        <w:tc>
          <w:tcPr>
            <w:tcW w:w="14884" w:type="dxa"/>
            <w:gridSpan w:val="2"/>
            <w:shd w:val="clear" w:color="auto" w:fill="CAEDFB" w:themeFill="accent4" w:themeFillTint="33"/>
          </w:tcPr>
          <w:p w14:paraId="4A81B3CA" w14:textId="315A0A07" w:rsidR="00C04132" w:rsidRPr="00916E84" w:rsidRDefault="00C04132" w:rsidP="00C04132">
            <w:pPr>
              <w:rPr>
                <w:rFonts w:ascii="Times New Roman" w:hAnsi="Times New Roman" w:cs="Times New Roman"/>
                <w:sz w:val="24"/>
                <w:szCs w:val="24"/>
              </w:rPr>
            </w:pPr>
            <w:r w:rsidRPr="00916E84">
              <w:rPr>
                <w:rFonts w:ascii="Times New Roman" w:hAnsi="Times New Roman" w:cs="Times New Roman"/>
                <w:b/>
                <w:bCs/>
                <w:sz w:val="24"/>
                <w:szCs w:val="24"/>
              </w:rPr>
              <w:t>Tööinspektsioon</w:t>
            </w:r>
          </w:p>
        </w:tc>
      </w:tr>
      <w:tr w:rsidR="00C04132" w:rsidRPr="00916E84" w14:paraId="66C35199" w14:textId="77777777" w:rsidTr="00FB6CC6">
        <w:tc>
          <w:tcPr>
            <w:tcW w:w="9356" w:type="dxa"/>
          </w:tcPr>
          <w:p w14:paraId="25C2D6AE" w14:textId="77777777"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b/>
                <w:bCs/>
                <w:sz w:val="24"/>
                <w:szCs w:val="24"/>
              </w:rPr>
              <w:t xml:space="preserve">I Paindlik tööaja kokkulepe </w:t>
            </w:r>
          </w:p>
          <w:p w14:paraId="23FD9ABA" w14:textId="4D463910"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Tööinspektsiooni hinnangul puudub mõistlik vajadus piirata paindlikku tööaja kokkulepet eraldi töötajate kategooriatega, mis on välja toodud seaduse eelnõus TLS § 43</w:t>
            </w:r>
            <w:r w:rsidRPr="00916E84">
              <w:rPr>
                <w:rFonts w:ascii="Times New Roman" w:hAnsi="Times New Roman" w:cs="Times New Roman"/>
                <w:sz w:val="24"/>
                <w:szCs w:val="24"/>
                <w:vertAlign w:val="superscript"/>
              </w:rPr>
              <w:t xml:space="preserve">3 </w:t>
            </w:r>
            <w:r w:rsidRPr="00916E84">
              <w:rPr>
                <w:rFonts w:ascii="Times New Roman" w:hAnsi="Times New Roman" w:cs="Times New Roman"/>
                <w:sz w:val="24"/>
                <w:szCs w:val="24"/>
              </w:rPr>
              <w:t>lg 1 p-s 1-4. Sellega väheneks tööandja halduskoormus täiendavate dokumentide/andmete kogumisel, samuti riigi halduskoormust seatud piirangute/tingimuste kontrollimisel. On ju tööandja ja töötaja vahel sõlmitud kokkulepe eelkõige omavaheline (tsiviilõiguslik) kokkulepe, millesse riik ei peaks liigselt sekkuma.</w:t>
            </w:r>
          </w:p>
        </w:tc>
        <w:tc>
          <w:tcPr>
            <w:tcW w:w="5528" w:type="dxa"/>
          </w:tcPr>
          <w:p w14:paraId="14C59A7F" w14:textId="3EA105CF" w:rsidR="00C04132" w:rsidRPr="00916E84" w:rsidRDefault="00C04132" w:rsidP="00C04132">
            <w:pPr>
              <w:rPr>
                <w:rFonts w:ascii="Times New Roman" w:hAnsi="Times New Roman" w:cs="Times New Roman"/>
                <w:sz w:val="24"/>
                <w:szCs w:val="24"/>
              </w:rPr>
            </w:pPr>
            <w:r w:rsidRPr="00916E84">
              <w:rPr>
                <w:rFonts w:ascii="Times New Roman" w:hAnsi="Times New Roman" w:cs="Times New Roman"/>
                <w:b/>
                <w:bCs/>
                <w:sz w:val="24"/>
                <w:szCs w:val="24"/>
              </w:rPr>
              <w:t>Arvestatud osaliselt</w:t>
            </w:r>
            <w:r w:rsidRPr="00916E84">
              <w:rPr>
                <w:rFonts w:ascii="Times New Roman" w:hAnsi="Times New Roman" w:cs="Times New Roman"/>
                <w:sz w:val="24"/>
                <w:szCs w:val="24"/>
              </w:rPr>
              <w:t xml:space="preserve">. Eelnõu koostajad ei pea mõistlikuks paindliku tööaja kokkulepete sõlmimise võimalust (otse ilma kollektiivlepingu olemasoluta) anda kõigile töötajatele. Tingimus, et teatud sihtgruppidega saab paindliku tööaja kokkuleppe sõlmida vahetult, tuleneb nende töötajate ootuste ja vajaduste eripärast (nt periooditi varieeruv võimalus tööd teha). Kõigi teiste töötajatega on võimalik paindliku tööaja kokkuleppeid sõlmida kollektiivlepingute kaudu. See täidab eesmärki, et töötajate esindaja ja tööandja räägivad paindlikuma tööaja võimaldamisega seonduva omavahel põhjalikult läbi. Visiooni laiem eesmärk on edendada kollektiivläbirääkimisi ning motiveerida osapooli </w:t>
            </w:r>
            <w:r w:rsidRPr="00916E84">
              <w:rPr>
                <w:rFonts w:ascii="Times New Roman" w:hAnsi="Times New Roman" w:cs="Times New Roman"/>
                <w:sz w:val="24"/>
                <w:szCs w:val="24"/>
              </w:rPr>
              <w:lastRenderedPageBreak/>
              <w:t>töösuhte tingimusi kollektiivselt kokku leppima ja sõlmima kollektiivlepinguid.</w:t>
            </w:r>
          </w:p>
          <w:p w14:paraId="5325A8A3" w14:textId="0CAF915E" w:rsidR="00C04132" w:rsidRPr="00916E84" w:rsidRDefault="00C04132" w:rsidP="00C04132">
            <w:pPr>
              <w:rPr>
                <w:rFonts w:ascii="Times New Roman" w:hAnsi="Times New Roman" w:cs="Times New Roman"/>
                <w:sz w:val="24"/>
                <w:szCs w:val="24"/>
              </w:rPr>
            </w:pPr>
            <w:r w:rsidRPr="00916E84">
              <w:rPr>
                <w:rFonts w:ascii="Times New Roman" w:hAnsi="Times New Roman" w:cs="Times New Roman"/>
                <w:sz w:val="24"/>
                <w:szCs w:val="24"/>
              </w:rPr>
              <w:t>Sihtgrupi loetelu on täiendatud. Sihtgrupi loetelusse on lisatud töötajad, kes omandavad kutseharidust tasemeõppes. Eelnõu eesmärk ei ole olnud välistada paindliku tööaja kokkulepete sõlmimine töötajatega, kes ei omanda kutsekeskharidust, kuid viibivad kutseõppel. Samuti on sihtgrupi loetelusse lisatud alla seitsmeaastaste laste vanemad.</w:t>
            </w:r>
          </w:p>
        </w:tc>
      </w:tr>
      <w:tr w:rsidR="00C04132" w:rsidRPr="00916E84" w14:paraId="3B46683B" w14:textId="77777777" w:rsidTr="00FB6CC6">
        <w:tc>
          <w:tcPr>
            <w:tcW w:w="9356" w:type="dxa"/>
          </w:tcPr>
          <w:p w14:paraId="4970F5F7" w14:textId="1A07F4A7"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sz w:val="24"/>
                <w:szCs w:val="24"/>
              </w:rPr>
              <w:lastRenderedPageBreak/>
              <w:t xml:space="preserve">Samas võib meie hinnangul töö- ja lisatundide kokku leppimine vahemikuna olla töösuhte pooli eksitav. Selleks, et töösuhte poolele üheselt arusaadavalt selge oleks, milline on töötaja kokkulepitud töökoormus ja mis ulatuses hõlmab kokkulepe lisatunde (ehk kokkuleppe ja töötingimuste selguse eesmärgil) võiks töökoormus ja lisatunnid siiski sätestada eraldiseisvalt. Näiteks: </w:t>
            </w:r>
            <w:r w:rsidRPr="00916E84">
              <w:rPr>
                <w:rFonts w:ascii="Times New Roman" w:hAnsi="Times New Roman" w:cs="Times New Roman"/>
                <w:i/>
                <w:iCs/>
                <w:sz w:val="24"/>
                <w:szCs w:val="24"/>
              </w:rPr>
              <w:t>Töötaja ja Tööandja lepivad kokku, et töötaja töötab osalise tööajaga 4 tundi päevas, 20 tundi seitsmepäevase ajavahemiku jooksul. Lisaks lepivad Töötaja ja Tööandja kokku paindlikus tööajas töölepingu seaduse § 43</w:t>
            </w:r>
            <w:r w:rsidRPr="00916E84">
              <w:rPr>
                <w:rFonts w:ascii="Times New Roman" w:hAnsi="Times New Roman" w:cs="Times New Roman"/>
                <w:i/>
                <w:iCs/>
                <w:sz w:val="24"/>
                <w:szCs w:val="24"/>
                <w:vertAlign w:val="superscript"/>
              </w:rPr>
              <w:t>3</w:t>
            </w:r>
            <w:r w:rsidRPr="00916E84">
              <w:rPr>
                <w:rFonts w:ascii="Times New Roman" w:hAnsi="Times New Roman" w:cs="Times New Roman"/>
                <w:i/>
                <w:iCs/>
                <w:sz w:val="24"/>
                <w:szCs w:val="24"/>
              </w:rPr>
              <w:t xml:space="preserve"> lg 1 tähenduses. Vastavalt kokkuleppele võib töötaja lisaks kokkulepitud töötundidele teha 1-10 (või kuni 10) lisatundi seitsmepäevase ajavahemiku jooksul</w:t>
            </w:r>
            <w:r w:rsidRPr="00916E84">
              <w:rPr>
                <w:rFonts w:ascii="Times New Roman" w:hAnsi="Times New Roman" w:cs="Times New Roman"/>
                <w:sz w:val="24"/>
                <w:szCs w:val="24"/>
              </w:rPr>
              <w:t>. Nii on lisatunnid sätestatud eraldi töökoormusest ja endiselt vahemikuna). Teeme ettepaneku muuta lg 2 teist laused järgmiselt „</w:t>
            </w:r>
            <w:r w:rsidRPr="00916E84">
              <w:rPr>
                <w:rFonts w:ascii="Times New Roman" w:hAnsi="Times New Roman" w:cs="Times New Roman"/>
                <w:i/>
                <w:iCs/>
                <w:sz w:val="24"/>
                <w:szCs w:val="24"/>
              </w:rPr>
              <w:t>Nimetatud lisatunnid võib kokku leppida ajavahemikuna</w:t>
            </w:r>
            <w:r w:rsidRPr="00916E84">
              <w:rPr>
                <w:rFonts w:ascii="Times New Roman" w:hAnsi="Times New Roman" w:cs="Times New Roman"/>
                <w:sz w:val="24"/>
                <w:szCs w:val="24"/>
              </w:rPr>
              <w:t>“. Kuna muudatusega sätestatakse keeld leppida tööaega kokku vahemikuna ja seletuskirja lk 4 4. lõigu kohaselt võib vahemikuna kokku leppida vaid lisatundide osas.</w:t>
            </w:r>
          </w:p>
        </w:tc>
        <w:tc>
          <w:tcPr>
            <w:tcW w:w="5528" w:type="dxa"/>
          </w:tcPr>
          <w:p w14:paraId="0D98D595" w14:textId="55C13855" w:rsidR="00C04132" w:rsidRPr="00916E84" w:rsidRDefault="00C04132" w:rsidP="00C04132">
            <w:pPr>
              <w:rPr>
                <w:rFonts w:ascii="Times New Roman" w:hAnsi="Times New Roman" w:cs="Times New Roman"/>
                <w:sz w:val="24"/>
                <w:szCs w:val="24"/>
              </w:rPr>
            </w:pPr>
            <w:r w:rsidRPr="00916E84">
              <w:rPr>
                <w:rFonts w:ascii="Times New Roman" w:hAnsi="Times New Roman" w:cs="Times New Roman"/>
                <w:b/>
                <w:bCs/>
                <w:sz w:val="24"/>
                <w:szCs w:val="24"/>
              </w:rPr>
              <w:t>Arvestatud osaliselt</w:t>
            </w:r>
            <w:r w:rsidRPr="00916E84">
              <w:rPr>
                <w:rFonts w:ascii="Times New Roman" w:hAnsi="Times New Roman" w:cs="Times New Roman"/>
                <w:sz w:val="24"/>
                <w:szCs w:val="24"/>
              </w:rPr>
              <w:t>. Õigusselguse huvides on eelnõust eemaldatud viidatud TLS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lg 2 teine lause. See võis osaliselt mõjuda kordavalt TLS § 43 lg 1 täiendusele, mille kohaselt ei või tööaega kokku leppida ajavahemikuna, välja arvatud TLS §-s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sätestatud juhul.</w:t>
            </w:r>
            <w:r w:rsidR="000A78DE" w:rsidRPr="00916E84">
              <w:rPr>
                <w:rFonts w:ascii="Times New Roman" w:hAnsi="Times New Roman" w:cs="Times New Roman"/>
                <w:sz w:val="24"/>
                <w:szCs w:val="24"/>
              </w:rPr>
              <w:t xml:space="preserve"> Lisaks </w:t>
            </w:r>
            <w:r w:rsidR="009B70E2" w:rsidRPr="00916E84">
              <w:rPr>
                <w:rFonts w:ascii="Times New Roman" w:hAnsi="Times New Roman" w:cs="Times New Roman"/>
                <w:sz w:val="24"/>
                <w:szCs w:val="24"/>
              </w:rPr>
              <w:t xml:space="preserve">on eelnõule lisatud lõige, mille kohaselt peavad paindliku tööaja lepingus olema fikseeritud nii </w:t>
            </w:r>
            <w:r w:rsidR="001E4C25">
              <w:rPr>
                <w:rFonts w:ascii="Times New Roman" w:hAnsi="Times New Roman" w:cs="Times New Roman"/>
                <w:sz w:val="24"/>
                <w:szCs w:val="24"/>
              </w:rPr>
              <w:t>kokkulepitud</w:t>
            </w:r>
            <w:r w:rsidR="001E4C25" w:rsidRPr="00916E84">
              <w:rPr>
                <w:rFonts w:ascii="Times New Roman" w:hAnsi="Times New Roman" w:cs="Times New Roman"/>
                <w:sz w:val="24"/>
                <w:szCs w:val="24"/>
              </w:rPr>
              <w:t xml:space="preserve"> </w:t>
            </w:r>
            <w:r w:rsidR="009B70E2" w:rsidRPr="00916E84">
              <w:rPr>
                <w:rFonts w:ascii="Times New Roman" w:hAnsi="Times New Roman" w:cs="Times New Roman"/>
                <w:sz w:val="24"/>
                <w:szCs w:val="24"/>
              </w:rPr>
              <w:t>kui ka lisatunnid.</w:t>
            </w:r>
          </w:p>
        </w:tc>
      </w:tr>
      <w:tr w:rsidR="00C04132" w:rsidRPr="00916E84" w14:paraId="16E0FAEF" w14:textId="77777777" w:rsidTr="00FB6CC6">
        <w:tc>
          <w:tcPr>
            <w:tcW w:w="9356" w:type="dxa"/>
          </w:tcPr>
          <w:p w14:paraId="2C3264A7" w14:textId="35D573D3"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sz w:val="24"/>
                <w:szCs w:val="24"/>
              </w:rPr>
              <w:t>Eelnõu § 43</w:t>
            </w:r>
            <w:r w:rsidRPr="00916E84">
              <w:rPr>
                <w:rFonts w:ascii="Times New Roman" w:hAnsi="Times New Roman" w:cs="Times New Roman"/>
                <w:sz w:val="24"/>
                <w:szCs w:val="24"/>
                <w:vertAlign w:val="superscript"/>
              </w:rPr>
              <w:t xml:space="preserve">3 </w:t>
            </w:r>
            <w:r w:rsidRPr="00916E84">
              <w:rPr>
                <w:rFonts w:ascii="Times New Roman" w:hAnsi="Times New Roman" w:cs="Times New Roman"/>
                <w:sz w:val="24"/>
                <w:szCs w:val="24"/>
              </w:rPr>
              <w:t>lg 1 p 4 sätestab „töötaja omandab põhi-, kesk- või kõrgharidust;“ ning seletuskirja on lisatud „Tööandja võib paindliku tööaja kokkuleppe sõlmida õpilasega, kes omandab põhiharidust, keskharidust (st üldkeskharidus ja kutsekeskharidus) või üliõpilasega, kes omandab kõrgharidust.“ Jääb arusaamatuks, miks on kutseharidus üksnes sobiv juhul, kui selle tulemusel omandatakse keskeriharidus. Miks mitte sätestada üldiselt „töötaja, kes õpib tasemeõppes“?</w:t>
            </w:r>
          </w:p>
        </w:tc>
        <w:tc>
          <w:tcPr>
            <w:tcW w:w="5528" w:type="dxa"/>
          </w:tcPr>
          <w:p w14:paraId="244C1C28" w14:textId="4131E598" w:rsidR="00C04132" w:rsidRPr="00916E84" w:rsidRDefault="00C04132" w:rsidP="00C04132">
            <w:pPr>
              <w:rPr>
                <w:rFonts w:ascii="Times New Roman" w:hAnsi="Times New Roman" w:cs="Times New Roman"/>
                <w:sz w:val="24"/>
                <w:szCs w:val="24"/>
              </w:rPr>
            </w:pPr>
            <w:r w:rsidRPr="00916E84">
              <w:rPr>
                <w:rFonts w:ascii="Times New Roman" w:hAnsi="Times New Roman" w:cs="Times New Roman"/>
                <w:b/>
                <w:bCs/>
                <w:sz w:val="24"/>
                <w:szCs w:val="24"/>
              </w:rPr>
              <w:t>Arvestatud</w:t>
            </w:r>
            <w:r w:rsidRPr="00916E84">
              <w:rPr>
                <w:rFonts w:ascii="Times New Roman" w:hAnsi="Times New Roman" w:cs="Times New Roman"/>
                <w:sz w:val="24"/>
                <w:szCs w:val="24"/>
              </w:rPr>
              <w:t>. Eelnõu muudetud. Eelnõu eesmärk ei ole olnud välistada paindliku tööaja kokkulepete sõlmimine töötajatega, kes ei omanda kutsekeskharidust, kuid viibivad kutseõppel.</w:t>
            </w:r>
          </w:p>
        </w:tc>
      </w:tr>
      <w:tr w:rsidR="00C04132" w:rsidRPr="00916E84" w14:paraId="39DD4516" w14:textId="77777777" w:rsidTr="00FB6CC6">
        <w:tc>
          <w:tcPr>
            <w:tcW w:w="9356" w:type="dxa"/>
          </w:tcPr>
          <w:p w14:paraId="256D1045" w14:textId="78B025D2"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sz w:val="24"/>
                <w:szCs w:val="24"/>
              </w:rPr>
              <w:t>Eelnõu § 43</w:t>
            </w:r>
            <w:r w:rsidRPr="00916E84">
              <w:rPr>
                <w:rFonts w:ascii="Times New Roman" w:hAnsi="Times New Roman" w:cs="Times New Roman"/>
                <w:sz w:val="24"/>
                <w:szCs w:val="24"/>
                <w:vertAlign w:val="superscript"/>
              </w:rPr>
              <w:t xml:space="preserve">3 </w:t>
            </w:r>
            <w:r w:rsidRPr="00916E84">
              <w:rPr>
                <w:rFonts w:ascii="Times New Roman" w:hAnsi="Times New Roman" w:cs="Times New Roman"/>
                <w:sz w:val="24"/>
                <w:szCs w:val="24"/>
              </w:rPr>
              <w:t xml:space="preserve">lg 3 p 2 sätestab „kokkulepitud töötunnid on vähemalt kümme tundi seitsmepäevase ajavahemiku jooksul“. Teeme ettepaneku täpsustada seletuskirjas, kuidas seitsmepäevast perioodi loetakse. Kas seitsmepäevast perioodi tuleb lugeda samamoodi nagu iganädalase puhkeaja korral, st eelneva iganädalase </w:t>
            </w:r>
            <w:proofErr w:type="spellStart"/>
            <w:r w:rsidRPr="00916E84">
              <w:rPr>
                <w:rFonts w:ascii="Times New Roman" w:hAnsi="Times New Roman" w:cs="Times New Roman"/>
                <w:sz w:val="24"/>
                <w:szCs w:val="24"/>
              </w:rPr>
              <w:t>puhkeperioodi</w:t>
            </w:r>
            <w:proofErr w:type="spellEnd"/>
            <w:r w:rsidRPr="00916E84">
              <w:rPr>
                <w:rFonts w:ascii="Times New Roman" w:hAnsi="Times New Roman" w:cs="Times New Roman"/>
                <w:sz w:val="24"/>
                <w:szCs w:val="24"/>
              </w:rPr>
              <w:t xml:space="preserve"> lõpust algab uus seitsmepäevane ajavahemik või esmaspäevast pühapäevani?</w:t>
            </w:r>
          </w:p>
        </w:tc>
        <w:tc>
          <w:tcPr>
            <w:tcW w:w="5528" w:type="dxa"/>
          </w:tcPr>
          <w:p w14:paraId="6415F823" w14:textId="1B97D7A2" w:rsidR="00C04132" w:rsidRPr="00916E84" w:rsidRDefault="00C04132" w:rsidP="00C04132">
            <w:pPr>
              <w:rPr>
                <w:rFonts w:ascii="Times New Roman" w:hAnsi="Times New Roman" w:cs="Times New Roman"/>
                <w:b/>
                <w:bCs/>
                <w:sz w:val="24"/>
                <w:szCs w:val="24"/>
              </w:rPr>
            </w:pPr>
            <w:r w:rsidRPr="00916E84">
              <w:rPr>
                <w:rFonts w:ascii="Times New Roman" w:hAnsi="Times New Roman" w:cs="Times New Roman"/>
                <w:b/>
                <w:bCs/>
                <w:sz w:val="24"/>
                <w:szCs w:val="24"/>
              </w:rPr>
              <w:t xml:space="preserve">Selgitatud. </w:t>
            </w:r>
            <w:r w:rsidRPr="00916E84">
              <w:rPr>
                <w:rFonts w:ascii="Times New Roman" w:hAnsi="Times New Roman" w:cs="Times New Roman"/>
                <w:sz w:val="24"/>
                <w:szCs w:val="24"/>
              </w:rPr>
              <w:t>Eelnõu eesmärk on sätestada, et paindliku tööaja kokkulepet saab sõlmida töötajaga, kelle kokku lepitud töökoormus on vähemalt 0,25, s.o arvestuslikult 10 tundi seitsmepäevase ajavahemiku kohta.</w:t>
            </w:r>
            <w:r w:rsidRPr="00916E84">
              <w:rPr>
                <w:sz w:val="24"/>
                <w:szCs w:val="24"/>
              </w:rPr>
              <w:t xml:space="preserve"> </w:t>
            </w:r>
            <w:r w:rsidRPr="00916E84">
              <w:rPr>
                <w:rFonts w:ascii="Times New Roman" w:hAnsi="Times New Roman" w:cs="Times New Roman"/>
                <w:sz w:val="24"/>
                <w:szCs w:val="24"/>
              </w:rPr>
              <w:t xml:space="preserve">Kokkulepitud tööaja arvutamisel lähtutakse </w:t>
            </w:r>
            <w:r w:rsidRPr="00916E84">
              <w:rPr>
                <w:rFonts w:ascii="Times New Roman" w:hAnsi="Times New Roman" w:cs="Times New Roman"/>
                <w:sz w:val="24"/>
                <w:szCs w:val="24"/>
              </w:rPr>
              <w:lastRenderedPageBreak/>
              <w:t xml:space="preserve">kalendaarsetest tööpäevadest sarnaselt TLS § 43 </w:t>
            </w:r>
            <w:proofErr w:type="spellStart"/>
            <w:r w:rsidRPr="00916E84">
              <w:rPr>
                <w:rFonts w:ascii="Times New Roman" w:hAnsi="Times New Roman" w:cs="Times New Roman"/>
                <w:sz w:val="24"/>
                <w:szCs w:val="24"/>
              </w:rPr>
              <w:t>lg-le</w:t>
            </w:r>
            <w:proofErr w:type="spellEnd"/>
            <w:r w:rsidRPr="00916E84">
              <w:rPr>
                <w:rFonts w:ascii="Times New Roman" w:hAnsi="Times New Roman" w:cs="Times New Roman"/>
                <w:sz w:val="24"/>
                <w:szCs w:val="24"/>
              </w:rPr>
              <w:t xml:space="preserve"> 1.</w:t>
            </w:r>
          </w:p>
        </w:tc>
      </w:tr>
      <w:tr w:rsidR="00C04132" w:rsidRPr="00916E84" w14:paraId="7B6E830E" w14:textId="77777777" w:rsidTr="00FB6CC6">
        <w:tc>
          <w:tcPr>
            <w:tcW w:w="9356" w:type="dxa"/>
          </w:tcPr>
          <w:p w14:paraId="156FDCFA" w14:textId="2840335E"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sz w:val="24"/>
                <w:szCs w:val="24"/>
              </w:rPr>
              <w:lastRenderedPageBreak/>
              <w:t xml:space="preserve">Eelnõu seletuskirja lk 3 alguses on kirjas, et „Eelnõu ei ole seotud isikuandmete töötlemisega isikuandmete kaitse </w:t>
            </w:r>
            <w:proofErr w:type="spellStart"/>
            <w:r w:rsidRPr="00916E84">
              <w:rPr>
                <w:rFonts w:ascii="Times New Roman" w:hAnsi="Times New Roman" w:cs="Times New Roman"/>
                <w:sz w:val="24"/>
                <w:szCs w:val="24"/>
              </w:rPr>
              <w:t>üldmääruse</w:t>
            </w:r>
            <w:proofErr w:type="spellEnd"/>
            <w:r w:rsidRPr="00916E84">
              <w:rPr>
                <w:rFonts w:ascii="Times New Roman" w:hAnsi="Times New Roman" w:cs="Times New Roman"/>
                <w:sz w:val="24"/>
                <w:szCs w:val="24"/>
              </w:rPr>
              <w:t xml:space="preserve"> tähenduses.“ – samas sätestab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lg 8 „</w:t>
            </w:r>
            <w:r w:rsidRPr="00916E84">
              <w:rPr>
                <w:rFonts w:ascii="Times New Roman" w:hAnsi="Times New Roman" w:cs="Times New Roman"/>
                <w:i/>
                <w:iCs/>
                <w:sz w:val="24"/>
                <w:szCs w:val="24"/>
              </w:rPr>
              <w:t>töötaja esitab tööandjale paindliku tööaja kokkuleppe sõlmimiseks andmed õppimise alustamise ja lõpetamise, vähenenud töövõime või ennetähtaegsele vanaduspensionile jäämise kohta</w:t>
            </w:r>
            <w:r w:rsidRPr="00916E84">
              <w:rPr>
                <w:rFonts w:ascii="Times New Roman" w:hAnsi="Times New Roman" w:cs="Times New Roman"/>
                <w:sz w:val="24"/>
                <w:szCs w:val="24"/>
              </w:rPr>
              <w:t>“.</w:t>
            </w:r>
          </w:p>
        </w:tc>
        <w:tc>
          <w:tcPr>
            <w:tcW w:w="5528" w:type="dxa"/>
          </w:tcPr>
          <w:p w14:paraId="7F7D0D27" w14:textId="6780A87A" w:rsidR="00C04132" w:rsidRPr="00916E84" w:rsidRDefault="00C04132" w:rsidP="00C04132">
            <w:pPr>
              <w:rPr>
                <w:rFonts w:ascii="Times New Roman" w:hAnsi="Times New Roman" w:cs="Times New Roman"/>
                <w:sz w:val="24"/>
                <w:szCs w:val="24"/>
              </w:rPr>
            </w:pPr>
            <w:r w:rsidRPr="00916E84">
              <w:rPr>
                <w:rFonts w:ascii="Times New Roman" w:hAnsi="Times New Roman" w:cs="Times New Roman"/>
                <w:b/>
                <w:bCs/>
                <w:sz w:val="24"/>
                <w:szCs w:val="24"/>
              </w:rPr>
              <w:t xml:space="preserve">Arvestatud. </w:t>
            </w:r>
            <w:r w:rsidRPr="00916E84">
              <w:rPr>
                <w:rFonts w:ascii="Times New Roman" w:hAnsi="Times New Roman" w:cs="Times New Roman"/>
                <w:sz w:val="24"/>
                <w:szCs w:val="24"/>
              </w:rPr>
              <w:t>Seletuskirja muudetud.</w:t>
            </w:r>
          </w:p>
        </w:tc>
      </w:tr>
      <w:tr w:rsidR="00C04132" w:rsidRPr="00916E84" w14:paraId="0EF89B13" w14:textId="77777777" w:rsidTr="00FB6CC6">
        <w:tc>
          <w:tcPr>
            <w:tcW w:w="9356" w:type="dxa"/>
          </w:tcPr>
          <w:p w14:paraId="63A68A19" w14:textId="5A3BC83A"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sz w:val="24"/>
                <w:szCs w:val="24"/>
              </w:rPr>
              <w:t>Seletuskirja lk 6 4. lõik: „</w:t>
            </w:r>
            <w:r w:rsidRPr="00916E84">
              <w:rPr>
                <w:rFonts w:ascii="Times New Roman" w:hAnsi="Times New Roman" w:cs="Times New Roman"/>
                <w:i/>
                <w:iCs/>
                <w:sz w:val="24"/>
                <w:szCs w:val="24"/>
              </w:rPr>
              <w:t>Samas on tööandjal võimalik vajaduse korral lisatunde kõrgemalt tasustada (nt kahekordse töötasuga, nagu tasustatakse ületunde)</w:t>
            </w:r>
            <w:r w:rsidRPr="00916E84">
              <w:rPr>
                <w:rFonts w:ascii="Times New Roman" w:hAnsi="Times New Roman" w:cs="Times New Roman"/>
                <w:sz w:val="24"/>
                <w:szCs w:val="24"/>
              </w:rPr>
              <w:t>.“ Seletuskirjas on ebatäpsus: riigipühal töötamist tasustatakse 2-kordselt, ületunnitööd 1,5-kordselt.</w:t>
            </w:r>
          </w:p>
        </w:tc>
        <w:tc>
          <w:tcPr>
            <w:tcW w:w="5528" w:type="dxa"/>
          </w:tcPr>
          <w:p w14:paraId="070CBE99" w14:textId="39012EBE" w:rsidR="00C04132" w:rsidRPr="00916E84" w:rsidRDefault="00C04132" w:rsidP="00C04132">
            <w:pPr>
              <w:rPr>
                <w:rFonts w:ascii="Times New Roman" w:hAnsi="Times New Roman" w:cs="Times New Roman"/>
                <w:b/>
                <w:bCs/>
                <w:sz w:val="24"/>
                <w:szCs w:val="24"/>
              </w:rPr>
            </w:pPr>
            <w:r w:rsidRPr="00916E84">
              <w:rPr>
                <w:rFonts w:ascii="Times New Roman" w:hAnsi="Times New Roman" w:cs="Times New Roman"/>
                <w:b/>
                <w:bCs/>
                <w:sz w:val="24"/>
                <w:szCs w:val="24"/>
              </w:rPr>
              <w:t xml:space="preserve">Arvestatud. </w:t>
            </w:r>
            <w:r w:rsidRPr="00916E84">
              <w:rPr>
                <w:rFonts w:ascii="Times New Roman" w:hAnsi="Times New Roman" w:cs="Times New Roman"/>
                <w:sz w:val="24"/>
                <w:szCs w:val="24"/>
              </w:rPr>
              <w:t>Seletuskirja muudetud.</w:t>
            </w:r>
          </w:p>
        </w:tc>
      </w:tr>
      <w:tr w:rsidR="00C04132" w:rsidRPr="00916E84" w14:paraId="398CFBD6" w14:textId="77777777" w:rsidTr="00FB6CC6">
        <w:tc>
          <w:tcPr>
            <w:tcW w:w="9356" w:type="dxa"/>
          </w:tcPr>
          <w:p w14:paraId="7E91825C" w14:textId="1902E768"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sz w:val="24"/>
                <w:szCs w:val="24"/>
              </w:rPr>
              <w:t>Seletuskirja lk 7 3. lõik: „</w:t>
            </w:r>
            <w:r w:rsidRPr="00916E84">
              <w:rPr>
                <w:rFonts w:ascii="Times New Roman" w:hAnsi="Times New Roman" w:cs="Times New Roman"/>
                <w:i/>
                <w:iCs/>
                <w:sz w:val="24"/>
                <w:szCs w:val="24"/>
              </w:rPr>
              <w:t>Pärast õpingute lõppemist võib töötaja töötada paindliku tööaja kokkuleppe alusel kuni õpingute kuu lõpuni, kui puudub mõni muu alus paindliku tööaja kokkuleppe sõlmimiseks</w:t>
            </w:r>
            <w:r w:rsidRPr="00916E84">
              <w:rPr>
                <w:rFonts w:ascii="Times New Roman" w:hAnsi="Times New Roman" w:cs="Times New Roman"/>
                <w:sz w:val="24"/>
                <w:szCs w:val="24"/>
              </w:rPr>
              <w:t>.“ Sama täpsustuse võiks lisada ka juhuks, kui isiku töövõime taastub.</w:t>
            </w:r>
          </w:p>
        </w:tc>
        <w:tc>
          <w:tcPr>
            <w:tcW w:w="5528" w:type="dxa"/>
          </w:tcPr>
          <w:p w14:paraId="2F4307BF" w14:textId="503E30F8" w:rsidR="00C04132" w:rsidRPr="00916E84" w:rsidRDefault="00C04132" w:rsidP="00C04132">
            <w:pPr>
              <w:rPr>
                <w:rFonts w:ascii="Times New Roman" w:hAnsi="Times New Roman" w:cs="Times New Roman"/>
                <w:b/>
                <w:bCs/>
                <w:sz w:val="24"/>
                <w:szCs w:val="24"/>
              </w:rPr>
            </w:pPr>
            <w:r w:rsidRPr="00916E84">
              <w:rPr>
                <w:rFonts w:ascii="Times New Roman" w:hAnsi="Times New Roman" w:cs="Times New Roman"/>
                <w:b/>
                <w:bCs/>
                <w:sz w:val="24"/>
                <w:szCs w:val="24"/>
              </w:rPr>
              <w:t xml:space="preserve">Arvestatud. </w:t>
            </w:r>
            <w:r w:rsidRPr="00916E84">
              <w:rPr>
                <w:rFonts w:ascii="Times New Roman" w:hAnsi="Times New Roman" w:cs="Times New Roman"/>
                <w:sz w:val="24"/>
                <w:szCs w:val="24"/>
              </w:rPr>
              <w:t>Seletuskirja täiendatud.</w:t>
            </w:r>
          </w:p>
        </w:tc>
      </w:tr>
      <w:tr w:rsidR="00C04132" w:rsidRPr="00916E84" w14:paraId="7778AEA8" w14:textId="77777777" w:rsidTr="00FB6CC6">
        <w:tc>
          <w:tcPr>
            <w:tcW w:w="9356" w:type="dxa"/>
          </w:tcPr>
          <w:p w14:paraId="2CF85730" w14:textId="2B91FB55"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sz w:val="24"/>
                <w:szCs w:val="24"/>
              </w:rPr>
              <w:t>Eelnõu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lg 7 sätestab: „</w:t>
            </w:r>
            <w:r w:rsidRPr="00916E84">
              <w:rPr>
                <w:rFonts w:ascii="Times New Roman" w:hAnsi="Times New Roman" w:cs="Times New Roman"/>
                <w:i/>
                <w:iCs/>
                <w:sz w:val="24"/>
                <w:szCs w:val="24"/>
              </w:rPr>
              <w:t>Summeeritud tööaja arvestuse korral võib töötaja lisatunde summeerida. Töötajaga kokkulepitud töötundide ja lisatundide summeerimisel kasutab tööandja sama arvestusperioodi</w:t>
            </w:r>
            <w:r w:rsidRPr="00916E84">
              <w:rPr>
                <w:rFonts w:ascii="Times New Roman" w:hAnsi="Times New Roman" w:cs="Times New Roman"/>
                <w:sz w:val="24"/>
                <w:szCs w:val="24"/>
              </w:rPr>
              <w:t>.“ Seletuskirja kohaselt erinevaid summeerimisperioode võib tööandja kasutada vaid olukordades, mis on töötaja jaoks soodsamad. Mõistame, et sätte eesmärk on võimaldada pooltel valida, kas tööaja summeerimisel summeeritakse ka lisatunde, aga sellisel juhul võiks seletuskirjas rõhutada, et lisatundide summeerimises tuleb eraldi kokku leppida, et ei piisa sellest, et on summeeritud tööajas kokku lepitud. Seletuskiri ei selgita kuidas summeerimine välja näeb, kui lisatunde on lubatud 7-päevases perioodis vaid 10. Seletuskirja summeerimise näites ei ole lisatundide summeerimist sisuliselt selgitatud.</w:t>
            </w:r>
          </w:p>
        </w:tc>
        <w:tc>
          <w:tcPr>
            <w:tcW w:w="5528" w:type="dxa"/>
          </w:tcPr>
          <w:p w14:paraId="4E358D40" w14:textId="4DAD1871" w:rsidR="00C04132" w:rsidRPr="00916E84" w:rsidRDefault="00C04132" w:rsidP="00C04132">
            <w:pPr>
              <w:rPr>
                <w:rFonts w:ascii="Times New Roman" w:hAnsi="Times New Roman" w:cs="Times New Roman"/>
                <w:b/>
                <w:bCs/>
                <w:sz w:val="24"/>
                <w:szCs w:val="24"/>
              </w:rPr>
            </w:pPr>
            <w:r w:rsidRPr="00916E84">
              <w:rPr>
                <w:rFonts w:ascii="Times New Roman" w:hAnsi="Times New Roman" w:cs="Times New Roman"/>
                <w:b/>
                <w:bCs/>
                <w:sz w:val="24"/>
                <w:szCs w:val="24"/>
              </w:rPr>
              <w:t xml:space="preserve">Arvestatud. </w:t>
            </w:r>
            <w:r w:rsidRPr="00916E84">
              <w:rPr>
                <w:rFonts w:ascii="Times New Roman" w:hAnsi="Times New Roman" w:cs="Times New Roman"/>
                <w:sz w:val="24"/>
                <w:szCs w:val="24"/>
              </w:rPr>
              <w:t>Seletuskirja täiendatud.</w:t>
            </w:r>
          </w:p>
        </w:tc>
      </w:tr>
      <w:tr w:rsidR="00C04132" w:rsidRPr="00916E84" w14:paraId="1B1D0D1E" w14:textId="77777777" w:rsidTr="00FB6CC6">
        <w:tc>
          <w:tcPr>
            <w:tcW w:w="9356" w:type="dxa"/>
          </w:tcPr>
          <w:p w14:paraId="5CF59ACB" w14:textId="0255A2F7"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sz w:val="24"/>
                <w:szCs w:val="24"/>
              </w:rPr>
              <w:t>Eelnõu § 43</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lg 10 kohaselt: „</w:t>
            </w:r>
            <w:r w:rsidRPr="00916E84">
              <w:rPr>
                <w:rFonts w:ascii="Times New Roman" w:hAnsi="Times New Roman" w:cs="Times New Roman"/>
                <w:i/>
                <w:iCs/>
                <w:sz w:val="24"/>
                <w:szCs w:val="24"/>
              </w:rPr>
              <w:t>Käesoleva paragrahvi lõigetes 1–4 sätestatud nõudeid rikkudes sõlmitud paindliku tööaja kokkulepe on tühine.</w:t>
            </w:r>
            <w:r w:rsidRPr="00916E84">
              <w:rPr>
                <w:rFonts w:ascii="Times New Roman" w:hAnsi="Times New Roman" w:cs="Times New Roman"/>
                <w:sz w:val="24"/>
                <w:szCs w:val="24"/>
              </w:rPr>
              <w:t>“; Sinna hulka kuulub „</w:t>
            </w:r>
            <w:r w:rsidRPr="00916E84">
              <w:rPr>
                <w:rFonts w:ascii="Times New Roman" w:hAnsi="Times New Roman" w:cs="Times New Roman"/>
                <w:i/>
                <w:iCs/>
                <w:sz w:val="24"/>
                <w:szCs w:val="24"/>
              </w:rPr>
              <w:t>2) kokkulepitud töötunnid on vähemalt kümme tundi seitsmepäevase ajavahemiku jooksul</w:t>
            </w:r>
            <w:r w:rsidRPr="00916E84">
              <w:rPr>
                <w:rFonts w:ascii="Times New Roman" w:hAnsi="Times New Roman" w:cs="Times New Roman"/>
                <w:sz w:val="24"/>
                <w:szCs w:val="24"/>
              </w:rPr>
              <w:t>.“ Praegusel juhul on kokkulepe justkui igal juhul tühine, kui lisatundide arv ületab 10 tundi seitsmepäevase ajavahemikul, samas kui lg 7 näeb ette erandi, millal lisatunde võib summeerida, mis juhul lisatundide arv võib tegelikult ületada 10 tundi seitsmepäevase ajavahemiku korral. Seega teeme ettepaneku täpsustada lõiget 10 summeeritud tööaja erisuse osas, sest muidu tekib vastuolu lõike 7 ja lõike 10 vahel.</w:t>
            </w:r>
          </w:p>
        </w:tc>
        <w:tc>
          <w:tcPr>
            <w:tcW w:w="5528" w:type="dxa"/>
          </w:tcPr>
          <w:p w14:paraId="55403423" w14:textId="6564DDFC" w:rsidR="00C04132" w:rsidRPr="00916E84" w:rsidRDefault="00C04132" w:rsidP="00C04132">
            <w:pPr>
              <w:rPr>
                <w:rFonts w:ascii="Times New Roman" w:hAnsi="Times New Roman" w:cs="Times New Roman"/>
                <w:sz w:val="24"/>
                <w:szCs w:val="24"/>
              </w:rPr>
            </w:pPr>
            <w:r w:rsidRPr="00916E84">
              <w:rPr>
                <w:rFonts w:ascii="Times New Roman" w:hAnsi="Times New Roman" w:cs="Times New Roman"/>
                <w:b/>
                <w:bCs/>
                <w:sz w:val="24"/>
                <w:szCs w:val="24"/>
              </w:rPr>
              <w:t>Arvestatud osaliselt</w:t>
            </w:r>
            <w:r w:rsidRPr="00916E84">
              <w:rPr>
                <w:rFonts w:ascii="Times New Roman" w:hAnsi="Times New Roman" w:cs="Times New Roman"/>
                <w:sz w:val="24"/>
                <w:szCs w:val="24"/>
              </w:rPr>
              <w:t>. Seletuskirja täpsustatud. Samuti on eelnõus muudetud sätet paindliku tööaja kokkuleppe tühisuse kohta.</w:t>
            </w:r>
          </w:p>
        </w:tc>
      </w:tr>
      <w:tr w:rsidR="00C04132" w:rsidRPr="00916E84" w14:paraId="59525A59" w14:textId="77777777" w:rsidTr="00FB6CC6">
        <w:tc>
          <w:tcPr>
            <w:tcW w:w="9356" w:type="dxa"/>
          </w:tcPr>
          <w:p w14:paraId="4441ABC0" w14:textId="77777777"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b/>
                <w:bCs/>
                <w:sz w:val="24"/>
                <w:szCs w:val="24"/>
              </w:rPr>
              <w:t xml:space="preserve">II Iganädalane puhkeaeg </w:t>
            </w:r>
          </w:p>
          <w:p w14:paraId="00B9097C" w14:textId="77777777" w:rsidR="00C04132" w:rsidRPr="00916E84" w:rsidRDefault="00C04132" w:rsidP="00C04132">
            <w:pPr>
              <w:jc w:val="both"/>
              <w:rPr>
                <w:rFonts w:ascii="Times New Roman" w:hAnsi="Times New Roman" w:cs="Times New Roman"/>
                <w:sz w:val="24"/>
                <w:szCs w:val="24"/>
              </w:rPr>
            </w:pPr>
          </w:p>
          <w:p w14:paraId="2666AC9C" w14:textId="24057728"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lastRenderedPageBreak/>
              <w:t>Eelnõu § 52 lg 2</w:t>
            </w:r>
            <w:r w:rsidRPr="00916E84">
              <w:rPr>
                <w:rFonts w:ascii="Times New Roman" w:hAnsi="Times New Roman" w:cs="Times New Roman"/>
                <w:sz w:val="24"/>
                <w:szCs w:val="24"/>
                <w:vertAlign w:val="superscript"/>
              </w:rPr>
              <w:t>2</w:t>
            </w:r>
            <w:r w:rsidRPr="00916E84">
              <w:rPr>
                <w:rFonts w:ascii="Times New Roman" w:hAnsi="Times New Roman" w:cs="Times New Roman"/>
                <w:sz w:val="24"/>
                <w:szCs w:val="24"/>
              </w:rPr>
              <w:t xml:space="preserve"> p 2 pakutud sõnastus raskendab järelevalve tegemist, kuna ei selgu, milline see puhkeaeg täpsemalt olema peab. Kui vaadelda iganädalast puhkeaega kalendrikuu põhiselt, siis tuleb arvestada, et seitsmepäevane ajavahemik ei pruugi alata kalendrikuu esimesest kalendripäevast. Seitsmepäevane ajavahemik võib olla alanud eelmises kalendrikuus ja jätkuda uues kalendrikuus. </w:t>
            </w:r>
          </w:p>
          <w:p w14:paraId="548916D7" w14:textId="77777777" w:rsidR="00C04132" w:rsidRPr="00916E84" w:rsidRDefault="00C04132" w:rsidP="00C04132">
            <w:pPr>
              <w:jc w:val="both"/>
              <w:rPr>
                <w:rFonts w:ascii="Times New Roman" w:hAnsi="Times New Roman" w:cs="Times New Roman"/>
                <w:sz w:val="24"/>
                <w:szCs w:val="24"/>
              </w:rPr>
            </w:pPr>
          </w:p>
          <w:p w14:paraId="4BF89791" w14:textId="77777777"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Teeme ettepaneku täiendada TLS § 52 lõikega 2</w:t>
            </w:r>
            <w:r w:rsidRPr="00916E84">
              <w:rPr>
                <w:rFonts w:ascii="Times New Roman" w:hAnsi="Times New Roman" w:cs="Times New Roman"/>
                <w:sz w:val="24"/>
                <w:szCs w:val="24"/>
                <w:vertAlign w:val="superscript"/>
              </w:rPr>
              <w:t>3</w:t>
            </w:r>
            <w:r w:rsidRPr="00916E84">
              <w:rPr>
                <w:rFonts w:ascii="Times New Roman" w:hAnsi="Times New Roman" w:cs="Times New Roman"/>
                <w:sz w:val="24"/>
                <w:szCs w:val="24"/>
              </w:rPr>
              <w:t xml:space="preserve"> järgmises sõnastuses: „</w:t>
            </w:r>
            <w:r w:rsidRPr="00916E84">
              <w:rPr>
                <w:rFonts w:ascii="Times New Roman" w:hAnsi="Times New Roman" w:cs="Times New Roman"/>
                <w:i/>
                <w:iCs/>
                <w:sz w:val="24"/>
                <w:szCs w:val="24"/>
              </w:rPr>
              <w:t>Käesoleva paragrahvi lõikes 2</w:t>
            </w:r>
            <w:r w:rsidRPr="00916E84">
              <w:rPr>
                <w:rFonts w:ascii="Times New Roman" w:hAnsi="Times New Roman" w:cs="Times New Roman"/>
                <w:i/>
                <w:iCs/>
                <w:sz w:val="24"/>
                <w:szCs w:val="24"/>
                <w:vertAlign w:val="superscript"/>
              </w:rPr>
              <w:t>2</w:t>
            </w:r>
            <w:r w:rsidRPr="00916E84">
              <w:rPr>
                <w:rFonts w:ascii="Times New Roman" w:hAnsi="Times New Roman" w:cs="Times New Roman"/>
                <w:i/>
                <w:iCs/>
                <w:sz w:val="24"/>
                <w:szCs w:val="24"/>
              </w:rPr>
              <w:t xml:space="preserve"> nimetatud kokkulepe ei tohi kahjustada töötaja tervist ega ohutust</w:t>
            </w:r>
            <w:r w:rsidRPr="00916E84">
              <w:rPr>
                <w:rFonts w:ascii="Times New Roman" w:hAnsi="Times New Roman" w:cs="Times New Roman"/>
                <w:sz w:val="24"/>
                <w:szCs w:val="24"/>
              </w:rPr>
              <w:t>.“ või „</w:t>
            </w:r>
            <w:r w:rsidRPr="00916E84">
              <w:rPr>
                <w:rFonts w:ascii="Times New Roman" w:hAnsi="Times New Roman" w:cs="Times New Roman"/>
                <w:i/>
                <w:iCs/>
                <w:sz w:val="24"/>
                <w:szCs w:val="24"/>
              </w:rPr>
              <w:t>Käesoleva paragrahvi lõikes 2</w:t>
            </w:r>
            <w:r w:rsidRPr="00916E84">
              <w:rPr>
                <w:rFonts w:ascii="Times New Roman" w:hAnsi="Times New Roman" w:cs="Times New Roman"/>
                <w:i/>
                <w:iCs/>
                <w:sz w:val="24"/>
                <w:szCs w:val="24"/>
                <w:vertAlign w:val="superscript"/>
              </w:rPr>
              <w:t>2</w:t>
            </w:r>
            <w:r w:rsidRPr="00916E84">
              <w:rPr>
                <w:rFonts w:ascii="Times New Roman" w:hAnsi="Times New Roman" w:cs="Times New Roman"/>
                <w:i/>
                <w:iCs/>
                <w:sz w:val="24"/>
                <w:szCs w:val="24"/>
              </w:rPr>
              <w:t xml:space="preserve"> nimetatud erandit võib rakendada üksnes tingimusel, et töötamine ei kahjusta töötaja tervist ega ohutust</w:t>
            </w:r>
            <w:r w:rsidRPr="00916E84">
              <w:rPr>
                <w:rFonts w:ascii="Times New Roman" w:hAnsi="Times New Roman" w:cs="Times New Roman"/>
                <w:sz w:val="24"/>
                <w:szCs w:val="24"/>
              </w:rPr>
              <w:t xml:space="preserve">.“. </w:t>
            </w:r>
          </w:p>
          <w:p w14:paraId="2AB9FFCB" w14:textId="77777777" w:rsidR="00C04132" w:rsidRPr="00916E84" w:rsidRDefault="00C04132" w:rsidP="00C04132">
            <w:pPr>
              <w:jc w:val="both"/>
              <w:rPr>
                <w:rFonts w:ascii="Times New Roman" w:hAnsi="Times New Roman" w:cs="Times New Roman"/>
                <w:sz w:val="24"/>
                <w:szCs w:val="24"/>
              </w:rPr>
            </w:pPr>
          </w:p>
          <w:p w14:paraId="1ADB66AD" w14:textId="2A3E150B"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 xml:space="preserve">Lisaks sellele teeme ettepaneku täiendada TLS § 52 </w:t>
            </w:r>
            <w:proofErr w:type="spellStart"/>
            <w:r w:rsidRPr="00916E84">
              <w:rPr>
                <w:rFonts w:ascii="Times New Roman" w:hAnsi="Times New Roman" w:cs="Times New Roman"/>
                <w:sz w:val="24"/>
                <w:szCs w:val="24"/>
              </w:rPr>
              <w:t>lg-t</w:t>
            </w:r>
            <w:proofErr w:type="spellEnd"/>
            <w:r w:rsidRPr="00916E84">
              <w:rPr>
                <w:rFonts w:ascii="Times New Roman" w:hAnsi="Times New Roman" w:cs="Times New Roman"/>
                <w:sz w:val="24"/>
                <w:szCs w:val="24"/>
              </w:rPr>
              <w:t xml:space="preserve"> 3 järgmiselt: „</w:t>
            </w:r>
            <w:r w:rsidRPr="00916E84">
              <w:rPr>
                <w:rFonts w:ascii="Times New Roman" w:hAnsi="Times New Roman" w:cs="Times New Roman"/>
                <w:i/>
                <w:iCs/>
                <w:sz w:val="24"/>
                <w:szCs w:val="24"/>
              </w:rPr>
              <w:t>Seitsmepäevast perioodi arvestatakse iganädalase ja sellele eelnenud igapäevase puhkeaja lõpust. Eeldatakse, et iganädalane puhkeaeg antakse laupäeval ja pühapäeval</w:t>
            </w:r>
            <w:r w:rsidRPr="00916E84">
              <w:rPr>
                <w:rFonts w:ascii="Times New Roman" w:hAnsi="Times New Roman" w:cs="Times New Roman"/>
                <w:sz w:val="24"/>
                <w:szCs w:val="24"/>
              </w:rPr>
              <w:t xml:space="preserve">.“ </w:t>
            </w:r>
          </w:p>
          <w:p w14:paraId="5DDF4EA5" w14:textId="77777777" w:rsidR="00C04132" w:rsidRPr="00916E84" w:rsidRDefault="00C04132" w:rsidP="00C04132">
            <w:pPr>
              <w:jc w:val="both"/>
              <w:rPr>
                <w:rFonts w:ascii="Times New Roman" w:hAnsi="Times New Roman" w:cs="Times New Roman"/>
                <w:sz w:val="24"/>
                <w:szCs w:val="24"/>
              </w:rPr>
            </w:pPr>
          </w:p>
          <w:p w14:paraId="4EDB0BD6" w14:textId="77777777"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 xml:space="preserve">Sellisel juhul on tagatud töötajale ka päriselt igas kalendrikuus (mis nagu eelnevalt märgitud ei alga alti kuu esimesel kalendripäeval, s.t iga kuu ei alga esmaspäevaga) vähemalt kahel korral 11+36 tundi puhkeaega. Näide: </w:t>
            </w:r>
          </w:p>
          <w:p w14:paraId="6DFEBBE2" w14:textId="5AD8EBCD"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 xml:space="preserve">1. seitsmepäevane periood: puhkeaeg 11+36 </w:t>
            </w:r>
          </w:p>
          <w:p w14:paraId="607AC06A" w14:textId="77777777"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 xml:space="preserve">2. seitsmepäevane periood: puhkeaeg 36 tundi </w:t>
            </w:r>
          </w:p>
          <w:p w14:paraId="60349153" w14:textId="77777777"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 xml:space="preserve">3. seitsmepäevane periood: puhkeaeg 11+36 tundi </w:t>
            </w:r>
          </w:p>
          <w:p w14:paraId="5BB80FCB" w14:textId="77777777"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 xml:space="preserve">4. seitsmepäevane periood: puhkeaeg 36 tundi jne ehk kordamööda vahelduks puhkeaeg 11+36 ja 36 </w:t>
            </w:r>
          </w:p>
          <w:p w14:paraId="7BF281FA" w14:textId="77777777" w:rsidR="00C04132" w:rsidRPr="00916E84" w:rsidRDefault="00C04132" w:rsidP="00C04132">
            <w:pPr>
              <w:jc w:val="both"/>
              <w:rPr>
                <w:rFonts w:ascii="Times New Roman" w:hAnsi="Times New Roman" w:cs="Times New Roman"/>
                <w:sz w:val="24"/>
                <w:szCs w:val="24"/>
              </w:rPr>
            </w:pPr>
          </w:p>
          <w:p w14:paraId="280E4824" w14:textId="3F42B524"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Leiame, et meie sõnastusettepanek ennetab vaidlusi ja segadust puhkeaja arvestamisel. Arusaadavuse mõttes on parem lähtuda samast loogikast nagu praegu igapäevase ja -nädalase puhkeaja puhul.</w:t>
            </w:r>
          </w:p>
        </w:tc>
        <w:tc>
          <w:tcPr>
            <w:tcW w:w="5528" w:type="dxa"/>
          </w:tcPr>
          <w:p w14:paraId="46F25276" w14:textId="51698967" w:rsidR="00C04132" w:rsidRPr="00916E84" w:rsidRDefault="00A03CCA" w:rsidP="00C04132">
            <w:pPr>
              <w:rPr>
                <w:rFonts w:ascii="Times New Roman" w:hAnsi="Times New Roman" w:cs="Times New Roman"/>
                <w:sz w:val="24"/>
                <w:szCs w:val="24"/>
              </w:rPr>
            </w:pPr>
            <w:r w:rsidRPr="00916E84">
              <w:rPr>
                <w:rFonts w:ascii="Times New Roman" w:hAnsi="Times New Roman" w:cs="Times New Roman"/>
                <w:b/>
                <w:bCs/>
                <w:sz w:val="24"/>
                <w:szCs w:val="24"/>
              </w:rPr>
              <w:lastRenderedPageBreak/>
              <w:t>Mittearvestatud.</w:t>
            </w:r>
            <w:r w:rsidRPr="00916E84">
              <w:rPr>
                <w:rFonts w:ascii="Times New Roman" w:hAnsi="Times New Roman" w:cs="Times New Roman"/>
                <w:sz w:val="24"/>
                <w:szCs w:val="24"/>
              </w:rPr>
              <w:t xml:space="preserve"> </w:t>
            </w:r>
            <w:r w:rsidR="006066D5" w:rsidRPr="00916E84">
              <w:rPr>
                <w:rFonts w:ascii="Times New Roman" w:hAnsi="Times New Roman" w:cs="Times New Roman"/>
                <w:sz w:val="24"/>
                <w:szCs w:val="24"/>
              </w:rPr>
              <w:t>Eelnõust on eemaldatud sätted, mille kohaselt iganädalasele puhkeajale peab eelnema igapäevane puhkeaeg. Sellest</w:t>
            </w:r>
            <w:r w:rsidR="006066D5">
              <w:rPr>
                <w:rFonts w:ascii="Times New Roman" w:hAnsi="Times New Roman" w:cs="Times New Roman"/>
                <w:sz w:val="24"/>
                <w:szCs w:val="24"/>
              </w:rPr>
              <w:t xml:space="preserve"> lähtuvalt taastub</w:t>
            </w:r>
            <w:r w:rsidR="006066D5" w:rsidRPr="00916E84">
              <w:rPr>
                <w:rFonts w:ascii="Times New Roman" w:hAnsi="Times New Roman" w:cs="Times New Roman"/>
                <w:sz w:val="24"/>
                <w:szCs w:val="24"/>
              </w:rPr>
              <w:t xml:space="preserve"> </w:t>
            </w:r>
            <w:r w:rsidR="006066D5">
              <w:rPr>
                <w:rFonts w:ascii="Times New Roman" w:hAnsi="Times New Roman" w:cs="Times New Roman"/>
                <w:sz w:val="24"/>
                <w:szCs w:val="24"/>
              </w:rPr>
              <w:lastRenderedPageBreak/>
              <w:t xml:space="preserve">pikaaegne puhkeaja praktika, mille kohaselt töötajale tuleb iganädalaselt tagada 36h või 47h järjestikkust puhkeaega. </w:t>
            </w:r>
            <w:r w:rsidR="006066D5" w:rsidRPr="00916E84">
              <w:rPr>
                <w:rFonts w:ascii="Times New Roman" w:hAnsi="Times New Roman" w:cs="Times New Roman"/>
                <w:sz w:val="24"/>
                <w:szCs w:val="24"/>
              </w:rPr>
              <w:t>Õigusselguse loomise huvides on TLS § 52 täiendatud lõikega, mille kohaselt iganädalane puhkeaeg sisaldab igapäevast puhkeaega.</w:t>
            </w:r>
          </w:p>
        </w:tc>
      </w:tr>
      <w:tr w:rsidR="00C04132" w:rsidRPr="00DC31E3" w14:paraId="2C66C227" w14:textId="77777777" w:rsidTr="00FB6CC6">
        <w:tc>
          <w:tcPr>
            <w:tcW w:w="9356" w:type="dxa"/>
          </w:tcPr>
          <w:p w14:paraId="618AF3DA" w14:textId="77777777" w:rsidR="00C04132" w:rsidRPr="00916E84" w:rsidRDefault="00C04132" w:rsidP="00C04132">
            <w:pPr>
              <w:jc w:val="both"/>
              <w:rPr>
                <w:rFonts w:ascii="Times New Roman" w:hAnsi="Times New Roman" w:cs="Times New Roman"/>
                <w:b/>
                <w:bCs/>
                <w:sz w:val="24"/>
                <w:szCs w:val="24"/>
              </w:rPr>
            </w:pPr>
            <w:r w:rsidRPr="00916E84">
              <w:rPr>
                <w:rFonts w:ascii="Times New Roman" w:hAnsi="Times New Roman" w:cs="Times New Roman"/>
                <w:b/>
                <w:bCs/>
                <w:sz w:val="24"/>
                <w:szCs w:val="24"/>
              </w:rPr>
              <w:lastRenderedPageBreak/>
              <w:t xml:space="preserve">III Täiendavad ettepanekud </w:t>
            </w:r>
          </w:p>
          <w:p w14:paraId="09CEA12C" w14:textId="77777777" w:rsidR="00C04132" w:rsidRPr="00916E84" w:rsidRDefault="00C04132" w:rsidP="00C04132">
            <w:pPr>
              <w:jc w:val="both"/>
              <w:rPr>
                <w:rFonts w:ascii="Times New Roman" w:hAnsi="Times New Roman" w:cs="Times New Roman"/>
                <w:sz w:val="24"/>
                <w:szCs w:val="24"/>
              </w:rPr>
            </w:pPr>
          </w:p>
          <w:p w14:paraId="34DC6D82" w14:textId="77777777"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 xml:space="preserve">Kuigi antud eelnõus ei puudutata alaealiste tööaega, siis toome välja, et alaealiste töötajate tööajaga seotud probleem ei ole lahendatud. Võtame näitena 7-12aastase alaealise töötamise õppeveerandi ajal. Ta tohib töötada 2 tundi päevas ja 12 tundi seitsmepäevase ajavahemiku </w:t>
            </w:r>
            <w:r w:rsidRPr="00916E84">
              <w:rPr>
                <w:rFonts w:ascii="Times New Roman" w:hAnsi="Times New Roman" w:cs="Times New Roman"/>
                <w:sz w:val="24"/>
                <w:szCs w:val="24"/>
              </w:rPr>
              <w:lastRenderedPageBreak/>
              <w:t>jooksul. Ta ei tohi töötada kella 20.00–06.00 vahelisel ajal. Ta ei tohi töötada vahetult enne koolipäeva algust. Oletame, et ta alustab tööpäeva esmaspäeval kell 16.00 (pärast koolipäeva lõppu). Lõpetab kell 18.00. Tema tööaeg on 2 tundi päevas ja nii 5 päeva (s.t E-R kl 16-18). Tema igapäevane puhkeaeg on 22 tundi ja iganädalane puhkeaeg 48 tundi. Kuna talle on vaja tagada 22+48 tundi puhkeaega, siis saaks ta järgmist tsüklit alustada esmaspäeval kl 16.00. Järelikult ei ole reaalne, et nimetatud alaealine saaks teha nädalas (s.t 7-päevases ajavahemikus) 12 tundi tööd, kuna TLS uue Euroopa Kohtu otsuse valguses lubab töötada ainult 10 tundi nädalas. Suure tõenäosusega sama probleem on ka teistel alaealistel. Kuna suurt mänguruumi ei ole, siis põhimõtteliselt alaealine vanuses 7-12 saab alustada oma vahetust ühel ja samal ajal iga päev (s.t summeerimist sisuliselt kasutada ei saa kuna summeeritud tööaeg muutuks sisuliselt tavaliseks tööajaks – kõikumisi ei oleks, lihtsalt saaks nihutada tööpäeva algust nt järgmisel nädalal kl 18-20).</w:t>
            </w:r>
          </w:p>
          <w:p w14:paraId="51C9016D" w14:textId="77777777" w:rsidR="00C04132" w:rsidRPr="00916E84" w:rsidRDefault="00C04132" w:rsidP="00C04132">
            <w:pPr>
              <w:jc w:val="both"/>
              <w:rPr>
                <w:rFonts w:ascii="Times New Roman" w:hAnsi="Times New Roman" w:cs="Times New Roman"/>
                <w:sz w:val="24"/>
                <w:szCs w:val="24"/>
              </w:rPr>
            </w:pPr>
          </w:p>
          <w:p w14:paraId="130A7E8C" w14:textId="74146426" w:rsidR="00C04132" w:rsidRPr="00916E84" w:rsidRDefault="00C04132" w:rsidP="00C04132">
            <w:pPr>
              <w:jc w:val="both"/>
              <w:rPr>
                <w:rFonts w:ascii="Times New Roman" w:hAnsi="Times New Roman" w:cs="Times New Roman"/>
                <w:sz w:val="24"/>
                <w:szCs w:val="24"/>
              </w:rPr>
            </w:pPr>
            <w:r w:rsidRPr="00916E84">
              <w:rPr>
                <w:rFonts w:ascii="Times New Roman" w:hAnsi="Times New Roman" w:cs="Times New Roman"/>
                <w:sz w:val="24"/>
                <w:szCs w:val="24"/>
              </w:rPr>
              <w:t>Alaealiste töö- ja puhkeaeg vajab terviklikku ülevaatamist ja muutmist ning on kahtlus, et alaealiste puhul (11. aastane võib juba omandada põhiharidust (5. klass, II kooliaste)) ei pruugi saada rakendada ka paindlikku tööaja kokkulepet (arvestades igapäevast lubatud tööaega (vt eelmist näidet) ja nõutavat puhkeaega ning seda, et sumeerimine võib osutuda võimatuks).</w:t>
            </w:r>
          </w:p>
        </w:tc>
        <w:tc>
          <w:tcPr>
            <w:tcW w:w="5528" w:type="dxa"/>
          </w:tcPr>
          <w:p w14:paraId="14A58187" w14:textId="71DD1270" w:rsidR="00C04132" w:rsidRPr="00DC31E3" w:rsidRDefault="00037BCF" w:rsidP="00C04132">
            <w:pPr>
              <w:rPr>
                <w:rFonts w:ascii="Times New Roman" w:hAnsi="Times New Roman" w:cs="Times New Roman"/>
                <w:sz w:val="24"/>
                <w:szCs w:val="24"/>
              </w:rPr>
            </w:pPr>
            <w:r w:rsidRPr="00916E84">
              <w:rPr>
                <w:rFonts w:ascii="Times New Roman" w:hAnsi="Times New Roman" w:cs="Times New Roman"/>
                <w:b/>
                <w:bCs/>
                <w:sz w:val="24"/>
                <w:szCs w:val="24"/>
              </w:rPr>
              <w:lastRenderedPageBreak/>
              <w:t>Arvestatud osaliselt</w:t>
            </w:r>
            <w:r w:rsidRPr="00916E84">
              <w:rPr>
                <w:rFonts w:ascii="Times New Roman" w:hAnsi="Times New Roman" w:cs="Times New Roman"/>
                <w:sz w:val="24"/>
                <w:szCs w:val="24"/>
              </w:rPr>
              <w:t>.</w:t>
            </w:r>
            <w:r w:rsidR="006C53EC" w:rsidRPr="00916E84">
              <w:rPr>
                <w:rFonts w:ascii="Times New Roman" w:hAnsi="Times New Roman" w:cs="Times New Roman"/>
                <w:sz w:val="24"/>
                <w:szCs w:val="24"/>
              </w:rPr>
              <w:t xml:space="preserve"> Eelnõust on eemaldatud sätted, mille kohaselt iganädalasele puhkeajale peab eelnema igapäevane puhkeaeg. </w:t>
            </w:r>
          </w:p>
        </w:tc>
      </w:tr>
    </w:tbl>
    <w:p w14:paraId="4728856F" w14:textId="77777777" w:rsidR="00646102" w:rsidRPr="00DC31E3" w:rsidRDefault="00646102"/>
    <w:sectPr w:rsidR="00646102" w:rsidRPr="00DC31E3" w:rsidSect="002C32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1FD5A" w14:textId="77777777" w:rsidR="002538D5" w:rsidRDefault="002538D5" w:rsidP="00024A07">
      <w:pPr>
        <w:spacing w:after="0" w:line="240" w:lineRule="auto"/>
      </w:pPr>
      <w:r>
        <w:separator/>
      </w:r>
    </w:p>
  </w:endnote>
  <w:endnote w:type="continuationSeparator" w:id="0">
    <w:p w14:paraId="4C6B892C" w14:textId="77777777" w:rsidR="002538D5" w:rsidRDefault="002538D5" w:rsidP="00024A07">
      <w:pPr>
        <w:spacing w:after="0" w:line="240" w:lineRule="auto"/>
      </w:pPr>
      <w:r>
        <w:continuationSeparator/>
      </w:r>
    </w:p>
  </w:endnote>
  <w:endnote w:type="continuationNotice" w:id="1">
    <w:p w14:paraId="6F7C2F7C" w14:textId="77777777" w:rsidR="002538D5" w:rsidRDefault="00253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398D" w14:textId="77777777" w:rsidR="002538D5" w:rsidRDefault="002538D5" w:rsidP="00024A07">
      <w:pPr>
        <w:spacing w:after="0" w:line="240" w:lineRule="auto"/>
      </w:pPr>
      <w:r>
        <w:separator/>
      </w:r>
    </w:p>
  </w:footnote>
  <w:footnote w:type="continuationSeparator" w:id="0">
    <w:p w14:paraId="468F6EEE" w14:textId="77777777" w:rsidR="002538D5" w:rsidRDefault="002538D5" w:rsidP="00024A07">
      <w:pPr>
        <w:spacing w:after="0" w:line="240" w:lineRule="auto"/>
      </w:pPr>
      <w:r>
        <w:continuationSeparator/>
      </w:r>
    </w:p>
  </w:footnote>
  <w:footnote w:type="continuationNotice" w:id="1">
    <w:p w14:paraId="0AB69E13" w14:textId="77777777" w:rsidR="002538D5" w:rsidRDefault="002538D5">
      <w:pPr>
        <w:spacing w:after="0" w:line="240" w:lineRule="auto"/>
      </w:pPr>
    </w:p>
  </w:footnote>
  <w:footnote w:id="2">
    <w:p w14:paraId="756696D3" w14:textId="7AD0C10F" w:rsidR="00024A07" w:rsidRDefault="00024A07">
      <w:pPr>
        <w:pStyle w:val="Allmrkusetekst"/>
      </w:pPr>
      <w:r>
        <w:rPr>
          <w:rStyle w:val="Allmrkuseviide"/>
        </w:rPr>
        <w:footnoteRef/>
      </w:r>
      <w:r>
        <w:t xml:space="preserve"> Kättesaadav Eelnõude Infosüsteemist: </w:t>
      </w:r>
      <w:hyperlink r:id="rId1" w:history="1">
        <w:r w:rsidRPr="00BB7951">
          <w:rPr>
            <w:rStyle w:val="Hperlink"/>
          </w:rPr>
          <w:t>https://eelnoud.valitsus.ee/main/mount/docList/bafddc1c-3053-4754-96cf-588bb55e4d66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C3B"/>
    <w:multiLevelType w:val="hybridMultilevel"/>
    <w:tmpl w:val="DB84E7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4F061CE"/>
    <w:multiLevelType w:val="hybridMultilevel"/>
    <w:tmpl w:val="BB264FBC"/>
    <w:lvl w:ilvl="0" w:tplc="6CA2E1C0">
      <w:start w:val="1"/>
      <w:numFmt w:val="bullet"/>
      <w:lvlText w:val=""/>
      <w:lvlJc w:val="left"/>
      <w:pPr>
        <w:ind w:left="720" w:hanging="360"/>
      </w:pPr>
      <w:rPr>
        <w:rFonts w:ascii="Symbol" w:hAnsi="Symbol"/>
      </w:rPr>
    </w:lvl>
    <w:lvl w:ilvl="1" w:tplc="2A7E9602">
      <w:start w:val="1"/>
      <w:numFmt w:val="bullet"/>
      <w:lvlText w:val=""/>
      <w:lvlJc w:val="left"/>
      <w:pPr>
        <w:ind w:left="720" w:hanging="360"/>
      </w:pPr>
      <w:rPr>
        <w:rFonts w:ascii="Symbol" w:hAnsi="Symbol"/>
      </w:rPr>
    </w:lvl>
    <w:lvl w:ilvl="2" w:tplc="485E9BF4">
      <w:start w:val="1"/>
      <w:numFmt w:val="bullet"/>
      <w:lvlText w:val=""/>
      <w:lvlJc w:val="left"/>
      <w:pPr>
        <w:ind w:left="720" w:hanging="360"/>
      </w:pPr>
      <w:rPr>
        <w:rFonts w:ascii="Symbol" w:hAnsi="Symbol"/>
      </w:rPr>
    </w:lvl>
    <w:lvl w:ilvl="3" w:tplc="5B369976">
      <w:start w:val="1"/>
      <w:numFmt w:val="bullet"/>
      <w:lvlText w:val=""/>
      <w:lvlJc w:val="left"/>
      <w:pPr>
        <w:ind w:left="720" w:hanging="360"/>
      </w:pPr>
      <w:rPr>
        <w:rFonts w:ascii="Symbol" w:hAnsi="Symbol"/>
      </w:rPr>
    </w:lvl>
    <w:lvl w:ilvl="4" w:tplc="F27C17F8">
      <w:start w:val="1"/>
      <w:numFmt w:val="bullet"/>
      <w:lvlText w:val=""/>
      <w:lvlJc w:val="left"/>
      <w:pPr>
        <w:ind w:left="720" w:hanging="360"/>
      </w:pPr>
      <w:rPr>
        <w:rFonts w:ascii="Symbol" w:hAnsi="Symbol"/>
      </w:rPr>
    </w:lvl>
    <w:lvl w:ilvl="5" w:tplc="F968CEB6">
      <w:start w:val="1"/>
      <w:numFmt w:val="bullet"/>
      <w:lvlText w:val=""/>
      <w:lvlJc w:val="left"/>
      <w:pPr>
        <w:ind w:left="720" w:hanging="360"/>
      </w:pPr>
      <w:rPr>
        <w:rFonts w:ascii="Symbol" w:hAnsi="Symbol"/>
      </w:rPr>
    </w:lvl>
    <w:lvl w:ilvl="6" w:tplc="CAC8E1D2">
      <w:start w:val="1"/>
      <w:numFmt w:val="bullet"/>
      <w:lvlText w:val=""/>
      <w:lvlJc w:val="left"/>
      <w:pPr>
        <w:ind w:left="720" w:hanging="360"/>
      </w:pPr>
      <w:rPr>
        <w:rFonts w:ascii="Symbol" w:hAnsi="Symbol"/>
      </w:rPr>
    </w:lvl>
    <w:lvl w:ilvl="7" w:tplc="C9B6DC66">
      <w:start w:val="1"/>
      <w:numFmt w:val="bullet"/>
      <w:lvlText w:val=""/>
      <w:lvlJc w:val="left"/>
      <w:pPr>
        <w:ind w:left="720" w:hanging="360"/>
      </w:pPr>
      <w:rPr>
        <w:rFonts w:ascii="Symbol" w:hAnsi="Symbol"/>
      </w:rPr>
    </w:lvl>
    <w:lvl w:ilvl="8" w:tplc="D44ABCE0">
      <w:start w:val="1"/>
      <w:numFmt w:val="bullet"/>
      <w:lvlText w:val=""/>
      <w:lvlJc w:val="left"/>
      <w:pPr>
        <w:ind w:left="720" w:hanging="360"/>
      </w:pPr>
      <w:rPr>
        <w:rFonts w:ascii="Symbol" w:hAnsi="Symbol"/>
      </w:rPr>
    </w:lvl>
  </w:abstractNum>
  <w:abstractNum w:abstractNumId="2" w15:restartNumberingAfterBreak="0">
    <w:nsid w:val="207440BA"/>
    <w:multiLevelType w:val="hybridMultilevel"/>
    <w:tmpl w:val="B89846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ED2F5A"/>
    <w:multiLevelType w:val="hybridMultilevel"/>
    <w:tmpl w:val="31A8445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29736E15"/>
    <w:multiLevelType w:val="hybridMultilevel"/>
    <w:tmpl w:val="E232458A"/>
    <w:lvl w:ilvl="0" w:tplc="32401B6A">
      <w:start w:val="1"/>
      <w:numFmt w:val="bullet"/>
      <w:lvlText w:val=""/>
      <w:lvlJc w:val="left"/>
      <w:pPr>
        <w:ind w:left="720" w:hanging="360"/>
      </w:pPr>
      <w:rPr>
        <w:rFonts w:ascii="Symbol" w:hAnsi="Symbol"/>
      </w:rPr>
    </w:lvl>
    <w:lvl w:ilvl="1" w:tplc="FCF25798">
      <w:start w:val="1"/>
      <w:numFmt w:val="bullet"/>
      <w:lvlText w:val=""/>
      <w:lvlJc w:val="left"/>
      <w:pPr>
        <w:ind w:left="720" w:hanging="360"/>
      </w:pPr>
      <w:rPr>
        <w:rFonts w:ascii="Symbol" w:hAnsi="Symbol"/>
      </w:rPr>
    </w:lvl>
    <w:lvl w:ilvl="2" w:tplc="FEB042FC">
      <w:start w:val="1"/>
      <w:numFmt w:val="bullet"/>
      <w:lvlText w:val=""/>
      <w:lvlJc w:val="left"/>
      <w:pPr>
        <w:ind w:left="720" w:hanging="360"/>
      </w:pPr>
      <w:rPr>
        <w:rFonts w:ascii="Symbol" w:hAnsi="Symbol"/>
      </w:rPr>
    </w:lvl>
    <w:lvl w:ilvl="3" w:tplc="202CAB30">
      <w:start w:val="1"/>
      <w:numFmt w:val="bullet"/>
      <w:lvlText w:val=""/>
      <w:lvlJc w:val="left"/>
      <w:pPr>
        <w:ind w:left="720" w:hanging="360"/>
      </w:pPr>
      <w:rPr>
        <w:rFonts w:ascii="Symbol" w:hAnsi="Symbol"/>
      </w:rPr>
    </w:lvl>
    <w:lvl w:ilvl="4" w:tplc="E9922F44">
      <w:start w:val="1"/>
      <w:numFmt w:val="bullet"/>
      <w:lvlText w:val=""/>
      <w:lvlJc w:val="left"/>
      <w:pPr>
        <w:ind w:left="720" w:hanging="360"/>
      </w:pPr>
      <w:rPr>
        <w:rFonts w:ascii="Symbol" w:hAnsi="Symbol"/>
      </w:rPr>
    </w:lvl>
    <w:lvl w:ilvl="5" w:tplc="A47CBFDC">
      <w:start w:val="1"/>
      <w:numFmt w:val="bullet"/>
      <w:lvlText w:val=""/>
      <w:lvlJc w:val="left"/>
      <w:pPr>
        <w:ind w:left="720" w:hanging="360"/>
      </w:pPr>
      <w:rPr>
        <w:rFonts w:ascii="Symbol" w:hAnsi="Symbol"/>
      </w:rPr>
    </w:lvl>
    <w:lvl w:ilvl="6" w:tplc="F6A602C4">
      <w:start w:val="1"/>
      <w:numFmt w:val="bullet"/>
      <w:lvlText w:val=""/>
      <w:lvlJc w:val="left"/>
      <w:pPr>
        <w:ind w:left="720" w:hanging="360"/>
      </w:pPr>
      <w:rPr>
        <w:rFonts w:ascii="Symbol" w:hAnsi="Symbol"/>
      </w:rPr>
    </w:lvl>
    <w:lvl w:ilvl="7" w:tplc="6F0230F6">
      <w:start w:val="1"/>
      <w:numFmt w:val="bullet"/>
      <w:lvlText w:val=""/>
      <w:lvlJc w:val="left"/>
      <w:pPr>
        <w:ind w:left="720" w:hanging="360"/>
      </w:pPr>
      <w:rPr>
        <w:rFonts w:ascii="Symbol" w:hAnsi="Symbol"/>
      </w:rPr>
    </w:lvl>
    <w:lvl w:ilvl="8" w:tplc="CE2AC038">
      <w:start w:val="1"/>
      <w:numFmt w:val="bullet"/>
      <w:lvlText w:val=""/>
      <w:lvlJc w:val="left"/>
      <w:pPr>
        <w:ind w:left="720" w:hanging="360"/>
      </w:pPr>
      <w:rPr>
        <w:rFonts w:ascii="Symbol" w:hAnsi="Symbol"/>
      </w:rPr>
    </w:lvl>
  </w:abstractNum>
  <w:abstractNum w:abstractNumId="5" w15:restartNumberingAfterBreak="0">
    <w:nsid w:val="29B239ED"/>
    <w:multiLevelType w:val="hybridMultilevel"/>
    <w:tmpl w:val="D54C5D3C"/>
    <w:lvl w:ilvl="0" w:tplc="5FBE611A">
      <w:start w:val="1"/>
      <w:numFmt w:val="bullet"/>
      <w:lvlText w:val=""/>
      <w:lvlJc w:val="left"/>
      <w:pPr>
        <w:ind w:left="720" w:hanging="360"/>
      </w:pPr>
      <w:rPr>
        <w:rFonts w:ascii="Symbol" w:hAnsi="Symbol"/>
      </w:rPr>
    </w:lvl>
    <w:lvl w:ilvl="1" w:tplc="8984F130">
      <w:start w:val="1"/>
      <w:numFmt w:val="bullet"/>
      <w:lvlText w:val=""/>
      <w:lvlJc w:val="left"/>
      <w:pPr>
        <w:ind w:left="720" w:hanging="360"/>
      </w:pPr>
      <w:rPr>
        <w:rFonts w:ascii="Symbol" w:hAnsi="Symbol"/>
      </w:rPr>
    </w:lvl>
    <w:lvl w:ilvl="2" w:tplc="4DA2B7A4">
      <w:start w:val="1"/>
      <w:numFmt w:val="bullet"/>
      <w:lvlText w:val=""/>
      <w:lvlJc w:val="left"/>
      <w:pPr>
        <w:ind w:left="720" w:hanging="360"/>
      </w:pPr>
      <w:rPr>
        <w:rFonts w:ascii="Symbol" w:hAnsi="Symbol"/>
      </w:rPr>
    </w:lvl>
    <w:lvl w:ilvl="3" w:tplc="7EF296F8">
      <w:start w:val="1"/>
      <w:numFmt w:val="bullet"/>
      <w:lvlText w:val=""/>
      <w:lvlJc w:val="left"/>
      <w:pPr>
        <w:ind w:left="720" w:hanging="360"/>
      </w:pPr>
      <w:rPr>
        <w:rFonts w:ascii="Symbol" w:hAnsi="Symbol"/>
      </w:rPr>
    </w:lvl>
    <w:lvl w:ilvl="4" w:tplc="1C3C90F2">
      <w:start w:val="1"/>
      <w:numFmt w:val="bullet"/>
      <w:lvlText w:val=""/>
      <w:lvlJc w:val="left"/>
      <w:pPr>
        <w:ind w:left="720" w:hanging="360"/>
      </w:pPr>
      <w:rPr>
        <w:rFonts w:ascii="Symbol" w:hAnsi="Symbol"/>
      </w:rPr>
    </w:lvl>
    <w:lvl w:ilvl="5" w:tplc="03FC5E24">
      <w:start w:val="1"/>
      <w:numFmt w:val="bullet"/>
      <w:lvlText w:val=""/>
      <w:lvlJc w:val="left"/>
      <w:pPr>
        <w:ind w:left="720" w:hanging="360"/>
      </w:pPr>
      <w:rPr>
        <w:rFonts w:ascii="Symbol" w:hAnsi="Symbol"/>
      </w:rPr>
    </w:lvl>
    <w:lvl w:ilvl="6" w:tplc="16483BB2">
      <w:start w:val="1"/>
      <w:numFmt w:val="bullet"/>
      <w:lvlText w:val=""/>
      <w:lvlJc w:val="left"/>
      <w:pPr>
        <w:ind w:left="720" w:hanging="360"/>
      </w:pPr>
      <w:rPr>
        <w:rFonts w:ascii="Symbol" w:hAnsi="Symbol"/>
      </w:rPr>
    </w:lvl>
    <w:lvl w:ilvl="7" w:tplc="99003722">
      <w:start w:val="1"/>
      <w:numFmt w:val="bullet"/>
      <w:lvlText w:val=""/>
      <w:lvlJc w:val="left"/>
      <w:pPr>
        <w:ind w:left="720" w:hanging="360"/>
      </w:pPr>
      <w:rPr>
        <w:rFonts w:ascii="Symbol" w:hAnsi="Symbol"/>
      </w:rPr>
    </w:lvl>
    <w:lvl w:ilvl="8" w:tplc="6108C43E">
      <w:start w:val="1"/>
      <w:numFmt w:val="bullet"/>
      <w:lvlText w:val=""/>
      <w:lvlJc w:val="left"/>
      <w:pPr>
        <w:ind w:left="720" w:hanging="360"/>
      </w:pPr>
      <w:rPr>
        <w:rFonts w:ascii="Symbol" w:hAnsi="Symbol"/>
      </w:rPr>
    </w:lvl>
  </w:abstractNum>
  <w:abstractNum w:abstractNumId="6" w15:restartNumberingAfterBreak="0">
    <w:nsid w:val="2ADF5965"/>
    <w:multiLevelType w:val="hybridMultilevel"/>
    <w:tmpl w:val="B89846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CE779E"/>
    <w:multiLevelType w:val="hybridMultilevel"/>
    <w:tmpl w:val="8166C1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38444D62"/>
    <w:multiLevelType w:val="hybridMultilevel"/>
    <w:tmpl w:val="E796F30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4A0B4BB9"/>
    <w:multiLevelType w:val="hybridMultilevel"/>
    <w:tmpl w:val="874273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54B2739F"/>
    <w:multiLevelType w:val="hybridMultilevel"/>
    <w:tmpl w:val="B89846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111468"/>
    <w:multiLevelType w:val="hybridMultilevel"/>
    <w:tmpl w:val="FADED540"/>
    <w:lvl w:ilvl="0" w:tplc="869C8AC0">
      <w:start w:val="1"/>
      <w:numFmt w:val="bullet"/>
      <w:lvlText w:val=""/>
      <w:lvlJc w:val="left"/>
      <w:pPr>
        <w:ind w:left="720" w:hanging="360"/>
      </w:pPr>
      <w:rPr>
        <w:rFonts w:ascii="Symbol" w:hAnsi="Symbol"/>
      </w:rPr>
    </w:lvl>
    <w:lvl w:ilvl="1" w:tplc="8E969060">
      <w:start w:val="1"/>
      <w:numFmt w:val="bullet"/>
      <w:lvlText w:val=""/>
      <w:lvlJc w:val="left"/>
      <w:pPr>
        <w:ind w:left="720" w:hanging="360"/>
      </w:pPr>
      <w:rPr>
        <w:rFonts w:ascii="Symbol" w:hAnsi="Symbol"/>
      </w:rPr>
    </w:lvl>
    <w:lvl w:ilvl="2" w:tplc="164A7E48">
      <w:start w:val="1"/>
      <w:numFmt w:val="bullet"/>
      <w:lvlText w:val=""/>
      <w:lvlJc w:val="left"/>
      <w:pPr>
        <w:ind w:left="720" w:hanging="360"/>
      </w:pPr>
      <w:rPr>
        <w:rFonts w:ascii="Symbol" w:hAnsi="Symbol"/>
      </w:rPr>
    </w:lvl>
    <w:lvl w:ilvl="3" w:tplc="213EBB70">
      <w:start w:val="1"/>
      <w:numFmt w:val="bullet"/>
      <w:lvlText w:val=""/>
      <w:lvlJc w:val="left"/>
      <w:pPr>
        <w:ind w:left="720" w:hanging="360"/>
      </w:pPr>
      <w:rPr>
        <w:rFonts w:ascii="Symbol" w:hAnsi="Symbol"/>
      </w:rPr>
    </w:lvl>
    <w:lvl w:ilvl="4" w:tplc="633A1954">
      <w:start w:val="1"/>
      <w:numFmt w:val="bullet"/>
      <w:lvlText w:val=""/>
      <w:lvlJc w:val="left"/>
      <w:pPr>
        <w:ind w:left="720" w:hanging="360"/>
      </w:pPr>
      <w:rPr>
        <w:rFonts w:ascii="Symbol" w:hAnsi="Symbol"/>
      </w:rPr>
    </w:lvl>
    <w:lvl w:ilvl="5" w:tplc="EADA6CE2">
      <w:start w:val="1"/>
      <w:numFmt w:val="bullet"/>
      <w:lvlText w:val=""/>
      <w:lvlJc w:val="left"/>
      <w:pPr>
        <w:ind w:left="720" w:hanging="360"/>
      </w:pPr>
      <w:rPr>
        <w:rFonts w:ascii="Symbol" w:hAnsi="Symbol"/>
      </w:rPr>
    </w:lvl>
    <w:lvl w:ilvl="6" w:tplc="A7C01B10">
      <w:start w:val="1"/>
      <w:numFmt w:val="bullet"/>
      <w:lvlText w:val=""/>
      <w:lvlJc w:val="left"/>
      <w:pPr>
        <w:ind w:left="720" w:hanging="360"/>
      </w:pPr>
      <w:rPr>
        <w:rFonts w:ascii="Symbol" w:hAnsi="Symbol"/>
      </w:rPr>
    </w:lvl>
    <w:lvl w:ilvl="7" w:tplc="B74088D0">
      <w:start w:val="1"/>
      <w:numFmt w:val="bullet"/>
      <w:lvlText w:val=""/>
      <w:lvlJc w:val="left"/>
      <w:pPr>
        <w:ind w:left="720" w:hanging="360"/>
      </w:pPr>
      <w:rPr>
        <w:rFonts w:ascii="Symbol" w:hAnsi="Symbol"/>
      </w:rPr>
    </w:lvl>
    <w:lvl w:ilvl="8" w:tplc="0054D20A">
      <w:start w:val="1"/>
      <w:numFmt w:val="bullet"/>
      <w:lvlText w:val=""/>
      <w:lvlJc w:val="left"/>
      <w:pPr>
        <w:ind w:left="720" w:hanging="360"/>
      </w:pPr>
      <w:rPr>
        <w:rFonts w:ascii="Symbol" w:hAnsi="Symbol"/>
      </w:rPr>
    </w:lvl>
  </w:abstractNum>
  <w:abstractNum w:abstractNumId="12" w15:restartNumberingAfterBreak="0">
    <w:nsid w:val="5CCD76F2"/>
    <w:multiLevelType w:val="hybridMultilevel"/>
    <w:tmpl w:val="FD16F0A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62CE4A64"/>
    <w:multiLevelType w:val="hybridMultilevel"/>
    <w:tmpl w:val="B89846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07596137">
    <w:abstractNumId w:val="13"/>
  </w:num>
  <w:num w:numId="2" w16cid:durableId="870924429">
    <w:abstractNumId w:val="6"/>
  </w:num>
  <w:num w:numId="3" w16cid:durableId="2058582383">
    <w:abstractNumId w:val="10"/>
  </w:num>
  <w:num w:numId="4" w16cid:durableId="1728147206">
    <w:abstractNumId w:val="2"/>
  </w:num>
  <w:num w:numId="5" w16cid:durableId="2114937611">
    <w:abstractNumId w:val="12"/>
  </w:num>
  <w:num w:numId="6" w16cid:durableId="1200892482">
    <w:abstractNumId w:val="9"/>
  </w:num>
  <w:num w:numId="7" w16cid:durableId="371880579">
    <w:abstractNumId w:val="8"/>
  </w:num>
  <w:num w:numId="8" w16cid:durableId="137770481">
    <w:abstractNumId w:val="3"/>
  </w:num>
  <w:num w:numId="9" w16cid:durableId="892083760">
    <w:abstractNumId w:val="7"/>
  </w:num>
  <w:num w:numId="10" w16cid:durableId="157118874">
    <w:abstractNumId w:val="0"/>
  </w:num>
  <w:num w:numId="11" w16cid:durableId="1026834658">
    <w:abstractNumId w:val="1"/>
  </w:num>
  <w:num w:numId="12" w16cid:durableId="1092749422">
    <w:abstractNumId w:val="11"/>
  </w:num>
  <w:num w:numId="13" w16cid:durableId="1490831354">
    <w:abstractNumId w:val="4"/>
  </w:num>
  <w:num w:numId="14" w16cid:durableId="255020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3D1A1"/>
    <w:rsid w:val="00001F6F"/>
    <w:rsid w:val="000101D5"/>
    <w:rsid w:val="00011138"/>
    <w:rsid w:val="0001176D"/>
    <w:rsid w:val="0001255C"/>
    <w:rsid w:val="00014429"/>
    <w:rsid w:val="00022675"/>
    <w:rsid w:val="0002418B"/>
    <w:rsid w:val="00024A07"/>
    <w:rsid w:val="0002579A"/>
    <w:rsid w:val="00027C0A"/>
    <w:rsid w:val="00033423"/>
    <w:rsid w:val="0003365C"/>
    <w:rsid w:val="0003797B"/>
    <w:rsid w:val="00037BCF"/>
    <w:rsid w:val="000501EA"/>
    <w:rsid w:val="00050F15"/>
    <w:rsid w:val="00051E2C"/>
    <w:rsid w:val="00056EC1"/>
    <w:rsid w:val="0007203E"/>
    <w:rsid w:val="00074716"/>
    <w:rsid w:val="000754A1"/>
    <w:rsid w:val="00076501"/>
    <w:rsid w:val="000805F5"/>
    <w:rsid w:val="0008160F"/>
    <w:rsid w:val="00083AB7"/>
    <w:rsid w:val="00085C18"/>
    <w:rsid w:val="00091AA8"/>
    <w:rsid w:val="0009229D"/>
    <w:rsid w:val="0009545C"/>
    <w:rsid w:val="00095C25"/>
    <w:rsid w:val="000A41B5"/>
    <w:rsid w:val="000A6B13"/>
    <w:rsid w:val="000A78DE"/>
    <w:rsid w:val="000B4406"/>
    <w:rsid w:val="000B4902"/>
    <w:rsid w:val="000B6FA0"/>
    <w:rsid w:val="000C26D4"/>
    <w:rsid w:val="000E4F7F"/>
    <w:rsid w:val="000E723D"/>
    <w:rsid w:val="000E7E6B"/>
    <w:rsid w:val="000F1788"/>
    <w:rsid w:val="000F36BD"/>
    <w:rsid w:val="00101433"/>
    <w:rsid w:val="00101888"/>
    <w:rsid w:val="001039D6"/>
    <w:rsid w:val="00103B68"/>
    <w:rsid w:val="001067C0"/>
    <w:rsid w:val="0011302B"/>
    <w:rsid w:val="0011322D"/>
    <w:rsid w:val="001149DC"/>
    <w:rsid w:val="0011505E"/>
    <w:rsid w:val="0011640F"/>
    <w:rsid w:val="00116982"/>
    <w:rsid w:val="001226B7"/>
    <w:rsid w:val="00135BEA"/>
    <w:rsid w:val="00143D38"/>
    <w:rsid w:val="0014521A"/>
    <w:rsid w:val="00145870"/>
    <w:rsid w:val="00147907"/>
    <w:rsid w:val="00152B19"/>
    <w:rsid w:val="00153EC4"/>
    <w:rsid w:val="00154621"/>
    <w:rsid w:val="00155048"/>
    <w:rsid w:val="00155B43"/>
    <w:rsid w:val="001575FE"/>
    <w:rsid w:val="001641AF"/>
    <w:rsid w:val="001665FD"/>
    <w:rsid w:val="00177DC4"/>
    <w:rsid w:val="00182271"/>
    <w:rsid w:val="0018350E"/>
    <w:rsid w:val="001838A7"/>
    <w:rsid w:val="00185154"/>
    <w:rsid w:val="00196718"/>
    <w:rsid w:val="001A138B"/>
    <w:rsid w:val="001A4348"/>
    <w:rsid w:val="001A7459"/>
    <w:rsid w:val="001B0543"/>
    <w:rsid w:val="001B2519"/>
    <w:rsid w:val="001B28BF"/>
    <w:rsid w:val="001B59BC"/>
    <w:rsid w:val="001B5BFE"/>
    <w:rsid w:val="001B75B8"/>
    <w:rsid w:val="001C0681"/>
    <w:rsid w:val="001C2764"/>
    <w:rsid w:val="001D2F9B"/>
    <w:rsid w:val="001D3943"/>
    <w:rsid w:val="001D4334"/>
    <w:rsid w:val="001E1354"/>
    <w:rsid w:val="001E40A4"/>
    <w:rsid w:val="001E4C25"/>
    <w:rsid w:val="001E6B8D"/>
    <w:rsid w:val="001E7E06"/>
    <w:rsid w:val="001F7842"/>
    <w:rsid w:val="001F7C93"/>
    <w:rsid w:val="00201E9A"/>
    <w:rsid w:val="00203696"/>
    <w:rsid w:val="0020460B"/>
    <w:rsid w:val="0020463E"/>
    <w:rsid w:val="00204CFE"/>
    <w:rsid w:val="00206A8C"/>
    <w:rsid w:val="00207B59"/>
    <w:rsid w:val="00210E72"/>
    <w:rsid w:val="00211548"/>
    <w:rsid w:val="00211F7A"/>
    <w:rsid w:val="00212A7E"/>
    <w:rsid w:val="002208BE"/>
    <w:rsid w:val="00225FD3"/>
    <w:rsid w:val="00234C59"/>
    <w:rsid w:val="00235974"/>
    <w:rsid w:val="002361E2"/>
    <w:rsid w:val="002526CF"/>
    <w:rsid w:val="002526F2"/>
    <w:rsid w:val="002538D5"/>
    <w:rsid w:val="0025451D"/>
    <w:rsid w:val="00261185"/>
    <w:rsid w:val="0026465D"/>
    <w:rsid w:val="002729A9"/>
    <w:rsid w:val="0027703D"/>
    <w:rsid w:val="0028069D"/>
    <w:rsid w:val="0028339F"/>
    <w:rsid w:val="0028400A"/>
    <w:rsid w:val="00296024"/>
    <w:rsid w:val="0029700B"/>
    <w:rsid w:val="002A12C8"/>
    <w:rsid w:val="002A2F74"/>
    <w:rsid w:val="002A648B"/>
    <w:rsid w:val="002B153C"/>
    <w:rsid w:val="002B20BA"/>
    <w:rsid w:val="002B7EE6"/>
    <w:rsid w:val="002C093C"/>
    <w:rsid w:val="002C11DD"/>
    <w:rsid w:val="002C3260"/>
    <w:rsid w:val="002C3CC2"/>
    <w:rsid w:val="002C7AA3"/>
    <w:rsid w:val="002D67B4"/>
    <w:rsid w:val="002D7642"/>
    <w:rsid w:val="002D7E30"/>
    <w:rsid w:val="002E1582"/>
    <w:rsid w:val="002E58A3"/>
    <w:rsid w:val="002E5E65"/>
    <w:rsid w:val="002E77EA"/>
    <w:rsid w:val="00301716"/>
    <w:rsid w:val="00305203"/>
    <w:rsid w:val="00305356"/>
    <w:rsid w:val="00312905"/>
    <w:rsid w:val="003138A3"/>
    <w:rsid w:val="003145C4"/>
    <w:rsid w:val="0031552E"/>
    <w:rsid w:val="003174DE"/>
    <w:rsid w:val="003372C3"/>
    <w:rsid w:val="00343E89"/>
    <w:rsid w:val="00350348"/>
    <w:rsid w:val="0035284F"/>
    <w:rsid w:val="00352931"/>
    <w:rsid w:val="00362EB2"/>
    <w:rsid w:val="003634E7"/>
    <w:rsid w:val="00363A5C"/>
    <w:rsid w:val="00363A5F"/>
    <w:rsid w:val="00370000"/>
    <w:rsid w:val="00375541"/>
    <w:rsid w:val="003765E0"/>
    <w:rsid w:val="0037797B"/>
    <w:rsid w:val="00381C20"/>
    <w:rsid w:val="00382538"/>
    <w:rsid w:val="003839E6"/>
    <w:rsid w:val="00385393"/>
    <w:rsid w:val="00385C6F"/>
    <w:rsid w:val="0038699A"/>
    <w:rsid w:val="0039066A"/>
    <w:rsid w:val="003A0DD6"/>
    <w:rsid w:val="003A37BD"/>
    <w:rsid w:val="003B2541"/>
    <w:rsid w:val="003B4527"/>
    <w:rsid w:val="003B51A9"/>
    <w:rsid w:val="003C23B8"/>
    <w:rsid w:val="003C24EC"/>
    <w:rsid w:val="003C3DBB"/>
    <w:rsid w:val="003C5CE4"/>
    <w:rsid w:val="003D00DC"/>
    <w:rsid w:val="003D0369"/>
    <w:rsid w:val="003D040B"/>
    <w:rsid w:val="003D2D9C"/>
    <w:rsid w:val="003D4229"/>
    <w:rsid w:val="003D6EE4"/>
    <w:rsid w:val="003E0B0B"/>
    <w:rsid w:val="003E59F4"/>
    <w:rsid w:val="003E5FF3"/>
    <w:rsid w:val="003E742A"/>
    <w:rsid w:val="003F3282"/>
    <w:rsid w:val="003F4DFF"/>
    <w:rsid w:val="003F5AE9"/>
    <w:rsid w:val="003F7B18"/>
    <w:rsid w:val="00404B20"/>
    <w:rsid w:val="0042167A"/>
    <w:rsid w:val="00422276"/>
    <w:rsid w:val="00422955"/>
    <w:rsid w:val="0042305B"/>
    <w:rsid w:val="004236DD"/>
    <w:rsid w:val="004238BB"/>
    <w:rsid w:val="00423F72"/>
    <w:rsid w:val="00424CA3"/>
    <w:rsid w:val="0042636B"/>
    <w:rsid w:val="0042659F"/>
    <w:rsid w:val="00430AB4"/>
    <w:rsid w:val="00433EB4"/>
    <w:rsid w:val="00434A86"/>
    <w:rsid w:val="00441598"/>
    <w:rsid w:val="00445DC0"/>
    <w:rsid w:val="00447394"/>
    <w:rsid w:val="00455C8C"/>
    <w:rsid w:val="00455CFF"/>
    <w:rsid w:val="0046062C"/>
    <w:rsid w:val="00465D40"/>
    <w:rsid w:val="004713D0"/>
    <w:rsid w:val="004724F7"/>
    <w:rsid w:val="00473B81"/>
    <w:rsid w:val="00480003"/>
    <w:rsid w:val="004849AB"/>
    <w:rsid w:val="00485F2F"/>
    <w:rsid w:val="00496CD9"/>
    <w:rsid w:val="004A04C1"/>
    <w:rsid w:val="004A04D6"/>
    <w:rsid w:val="004A0860"/>
    <w:rsid w:val="004A0A69"/>
    <w:rsid w:val="004A6974"/>
    <w:rsid w:val="004B0F32"/>
    <w:rsid w:val="004B2F40"/>
    <w:rsid w:val="004B4F61"/>
    <w:rsid w:val="004B723E"/>
    <w:rsid w:val="004B7636"/>
    <w:rsid w:val="004D21C0"/>
    <w:rsid w:val="004D6122"/>
    <w:rsid w:val="004E1090"/>
    <w:rsid w:val="004E19B5"/>
    <w:rsid w:val="004E3E2A"/>
    <w:rsid w:val="004E4F5C"/>
    <w:rsid w:val="004F099D"/>
    <w:rsid w:val="004F1E76"/>
    <w:rsid w:val="004F771A"/>
    <w:rsid w:val="00500EF9"/>
    <w:rsid w:val="00502ECD"/>
    <w:rsid w:val="0050337D"/>
    <w:rsid w:val="00507BFA"/>
    <w:rsid w:val="00512308"/>
    <w:rsid w:val="0051394D"/>
    <w:rsid w:val="00514F5C"/>
    <w:rsid w:val="0051655E"/>
    <w:rsid w:val="005209FD"/>
    <w:rsid w:val="005213D5"/>
    <w:rsid w:val="00521FCA"/>
    <w:rsid w:val="00524428"/>
    <w:rsid w:val="005263C7"/>
    <w:rsid w:val="00531928"/>
    <w:rsid w:val="00532500"/>
    <w:rsid w:val="005333F5"/>
    <w:rsid w:val="00533AE1"/>
    <w:rsid w:val="00537367"/>
    <w:rsid w:val="00537557"/>
    <w:rsid w:val="00540FEC"/>
    <w:rsid w:val="005424D6"/>
    <w:rsid w:val="005441A4"/>
    <w:rsid w:val="00544C54"/>
    <w:rsid w:val="00544FFB"/>
    <w:rsid w:val="0055409C"/>
    <w:rsid w:val="00562C19"/>
    <w:rsid w:val="00563061"/>
    <w:rsid w:val="0056452C"/>
    <w:rsid w:val="0057029A"/>
    <w:rsid w:val="00577CA1"/>
    <w:rsid w:val="00582660"/>
    <w:rsid w:val="005853FC"/>
    <w:rsid w:val="00586311"/>
    <w:rsid w:val="0059024F"/>
    <w:rsid w:val="005A098B"/>
    <w:rsid w:val="005A5FBC"/>
    <w:rsid w:val="005B208F"/>
    <w:rsid w:val="005B4F1C"/>
    <w:rsid w:val="005C2C62"/>
    <w:rsid w:val="005C5CE2"/>
    <w:rsid w:val="005C7B69"/>
    <w:rsid w:val="005D6F9C"/>
    <w:rsid w:val="005E0B71"/>
    <w:rsid w:val="005E3B0B"/>
    <w:rsid w:val="005E4FA2"/>
    <w:rsid w:val="005F3EC5"/>
    <w:rsid w:val="005F661A"/>
    <w:rsid w:val="005F6B89"/>
    <w:rsid w:val="00600002"/>
    <w:rsid w:val="00603B6D"/>
    <w:rsid w:val="00604608"/>
    <w:rsid w:val="006055EA"/>
    <w:rsid w:val="006066D5"/>
    <w:rsid w:val="00611125"/>
    <w:rsid w:val="006160B3"/>
    <w:rsid w:val="006202FF"/>
    <w:rsid w:val="006210B4"/>
    <w:rsid w:val="006221EF"/>
    <w:rsid w:val="00625747"/>
    <w:rsid w:val="0062721A"/>
    <w:rsid w:val="0063168E"/>
    <w:rsid w:val="00644813"/>
    <w:rsid w:val="006456FE"/>
    <w:rsid w:val="00646102"/>
    <w:rsid w:val="00647BB0"/>
    <w:rsid w:val="0065003A"/>
    <w:rsid w:val="0065133C"/>
    <w:rsid w:val="00651B4B"/>
    <w:rsid w:val="00652509"/>
    <w:rsid w:val="0065489F"/>
    <w:rsid w:val="0065496B"/>
    <w:rsid w:val="006558AB"/>
    <w:rsid w:val="006561DA"/>
    <w:rsid w:val="00661F7B"/>
    <w:rsid w:val="00665F3A"/>
    <w:rsid w:val="006715FE"/>
    <w:rsid w:val="00680A5D"/>
    <w:rsid w:val="00681BC0"/>
    <w:rsid w:val="00683306"/>
    <w:rsid w:val="0068774A"/>
    <w:rsid w:val="006948C1"/>
    <w:rsid w:val="00697674"/>
    <w:rsid w:val="006A0525"/>
    <w:rsid w:val="006A135C"/>
    <w:rsid w:val="006A1A4F"/>
    <w:rsid w:val="006A60C2"/>
    <w:rsid w:val="006B2B4C"/>
    <w:rsid w:val="006C53EC"/>
    <w:rsid w:val="006C67A2"/>
    <w:rsid w:val="006C74D9"/>
    <w:rsid w:val="006D0063"/>
    <w:rsid w:val="006D0BD3"/>
    <w:rsid w:val="006D201B"/>
    <w:rsid w:val="006D266E"/>
    <w:rsid w:val="006D3173"/>
    <w:rsid w:val="006D7AAD"/>
    <w:rsid w:val="006E236D"/>
    <w:rsid w:val="006E64B2"/>
    <w:rsid w:val="006E69DA"/>
    <w:rsid w:val="006F2328"/>
    <w:rsid w:val="006F3247"/>
    <w:rsid w:val="006F355D"/>
    <w:rsid w:val="00701799"/>
    <w:rsid w:val="00706E48"/>
    <w:rsid w:val="00716556"/>
    <w:rsid w:val="00721D68"/>
    <w:rsid w:val="00723AEE"/>
    <w:rsid w:val="007244B7"/>
    <w:rsid w:val="007247FE"/>
    <w:rsid w:val="007326B1"/>
    <w:rsid w:val="00732E0B"/>
    <w:rsid w:val="007339CB"/>
    <w:rsid w:val="0073733E"/>
    <w:rsid w:val="00740AD8"/>
    <w:rsid w:val="00741AE4"/>
    <w:rsid w:val="00750557"/>
    <w:rsid w:val="007535B8"/>
    <w:rsid w:val="0075415D"/>
    <w:rsid w:val="00754D15"/>
    <w:rsid w:val="00767C0D"/>
    <w:rsid w:val="00772AD4"/>
    <w:rsid w:val="00775E5D"/>
    <w:rsid w:val="00776008"/>
    <w:rsid w:val="00776681"/>
    <w:rsid w:val="00777E3B"/>
    <w:rsid w:val="00784D62"/>
    <w:rsid w:val="00785AB7"/>
    <w:rsid w:val="007870A5"/>
    <w:rsid w:val="00790D1A"/>
    <w:rsid w:val="0079113E"/>
    <w:rsid w:val="00791335"/>
    <w:rsid w:val="00791C21"/>
    <w:rsid w:val="007925C6"/>
    <w:rsid w:val="00794779"/>
    <w:rsid w:val="00797AE7"/>
    <w:rsid w:val="007A10E2"/>
    <w:rsid w:val="007A2010"/>
    <w:rsid w:val="007A4A83"/>
    <w:rsid w:val="007A6D84"/>
    <w:rsid w:val="007B6AC6"/>
    <w:rsid w:val="007B719B"/>
    <w:rsid w:val="007C0DFF"/>
    <w:rsid w:val="007C5682"/>
    <w:rsid w:val="007C6F39"/>
    <w:rsid w:val="007D2977"/>
    <w:rsid w:val="007D57F4"/>
    <w:rsid w:val="007D6909"/>
    <w:rsid w:val="007E0BD7"/>
    <w:rsid w:val="007E1BBE"/>
    <w:rsid w:val="007E46D7"/>
    <w:rsid w:val="007E572D"/>
    <w:rsid w:val="007E5E9C"/>
    <w:rsid w:val="007E7942"/>
    <w:rsid w:val="007F21CC"/>
    <w:rsid w:val="007F25C1"/>
    <w:rsid w:val="007F440A"/>
    <w:rsid w:val="007F7C66"/>
    <w:rsid w:val="00801503"/>
    <w:rsid w:val="008015FD"/>
    <w:rsid w:val="008027E9"/>
    <w:rsid w:val="00803023"/>
    <w:rsid w:val="008056FA"/>
    <w:rsid w:val="008107D1"/>
    <w:rsid w:val="00810BC8"/>
    <w:rsid w:val="00811F0A"/>
    <w:rsid w:val="00817F2D"/>
    <w:rsid w:val="008221A0"/>
    <w:rsid w:val="00823305"/>
    <w:rsid w:val="00823A9A"/>
    <w:rsid w:val="00824BBE"/>
    <w:rsid w:val="00826686"/>
    <w:rsid w:val="00832662"/>
    <w:rsid w:val="00832BE4"/>
    <w:rsid w:val="00834FFC"/>
    <w:rsid w:val="008414F2"/>
    <w:rsid w:val="00844E5E"/>
    <w:rsid w:val="008473FF"/>
    <w:rsid w:val="008474F6"/>
    <w:rsid w:val="00850DF6"/>
    <w:rsid w:val="008513AE"/>
    <w:rsid w:val="00860FC3"/>
    <w:rsid w:val="008648FC"/>
    <w:rsid w:val="00866CCD"/>
    <w:rsid w:val="00866FCA"/>
    <w:rsid w:val="00871DE5"/>
    <w:rsid w:val="00872C57"/>
    <w:rsid w:val="00877205"/>
    <w:rsid w:val="00877D98"/>
    <w:rsid w:val="008808D6"/>
    <w:rsid w:val="00883388"/>
    <w:rsid w:val="008A58E1"/>
    <w:rsid w:val="008A737B"/>
    <w:rsid w:val="008B2602"/>
    <w:rsid w:val="008B42F1"/>
    <w:rsid w:val="008B6A70"/>
    <w:rsid w:val="008C0020"/>
    <w:rsid w:val="008C0543"/>
    <w:rsid w:val="008C064A"/>
    <w:rsid w:val="008C636C"/>
    <w:rsid w:val="008D3216"/>
    <w:rsid w:val="008D3EA8"/>
    <w:rsid w:val="008D3F29"/>
    <w:rsid w:val="008E11A3"/>
    <w:rsid w:val="008E4D2E"/>
    <w:rsid w:val="008F20B6"/>
    <w:rsid w:val="008F435F"/>
    <w:rsid w:val="008F70CB"/>
    <w:rsid w:val="00902C06"/>
    <w:rsid w:val="00904768"/>
    <w:rsid w:val="009069BF"/>
    <w:rsid w:val="0091117C"/>
    <w:rsid w:val="00912155"/>
    <w:rsid w:val="00916E84"/>
    <w:rsid w:val="00917FB8"/>
    <w:rsid w:val="00925816"/>
    <w:rsid w:val="009273E0"/>
    <w:rsid w:val="009570EC"/>
    <w:rsid w:val="009652C6"/>
    <w:rsid w:val="0096728E"/>
    <w:rsid w:val="009677E6"/>
    <w:rsid w:val="009719AA"/>
    <w:rsid w:val="00971E0E"/>
    <w:rsid w:val="00973039"/>
    <w:rsid w:val="00975822"/>
    <w:rsid w:val="00982D5C"/>
    <w:rsid w:val="0098448B"/>
    <w:rsid w:val="00984518"/>
    <w:rsid w:val="00986A58"/>
    <w:rsid w:val="00987CC9"/>
    <w:rsid w:val="00996413"/>
    <w:rsid w:val="009A5F19"/>
    <w:rsid w:val="009B0846"/>
    <w:rsid w:val="009B23C1"/>
    <w:rsid w:val="009B70E2"/>
    <w:rsid w:val="009B71F5"/>
    <w:rsid w:val="009D74BB"/>
    <w:rsid w:val="009E5C59"/>
    <w:rsid w:val="009E753E"/>
    <w:rsid w:val="00A03CCA"/>
    <w:rsid w:val="00A05BF2"/>
    <w:rsid w:val="00A05F9E"/>
    <w:rsid w:val="00A06D99"/>
    <w:rsid w:val="00A07A36"/>
    <w:rsid w:val="00A13436"/>
    <w:rsid w:val="00A13550"/>
    <w:rsid w:val="00A173FA"/>
    <w:rsid w:val="00A17B8D"/>
    <w:rsid w:val="00A2169B"/>
    <w:rsid w:val="00A22880"/>
    <w:rsid w:val="00A33C75"/>
    <w:rsid w:val="00A36322"/>
    <w:rsid w:val="00A374AC"/>
    <w:rsid w:val="00A412CC"/>
    <w:rsid w:val="00A4135C"/>
    <w:rsid w:val="00A42830"/>
    <w:rsid w:val="00A42B33"/>
    <w:rsid w:val="00A53524"/>
    <w:rsid w:val="00A54CAB"/>
    <w:rsid w:val="00A55868"/>
    <w:rsid w:val="00A57137"/>
    <w:rsid w:val="00A71C2C"/>
    <w:rsid w:val="00A77CC2"/>
    <w:rsid w:val="00A81724"/>
    <w:rsid w:val="00A8185C"/>
    <w:rsid w:val="00A82267"/>
    <w:rsid w:val="00A9331F"/>
    <w:rsid w:val="00A96EE4"/>
    <w:rsid w:val="00AA1CF1"/>
    <w:rsid w:val="00AA2F58"/>
    <w:rsid w:val="00AA42EA"/>
    <w:rsid w:val="00AB19FB"/>
    <w:rsid w:val="00AB2E11"/>
    <w:rsid w:val="00AB3B59"/>
    <w:rsid w:val="00AB4867"/>
    <w:rsid w:val="00AC2748"/>
    <w:rsid w:val="00AD01F7"/>
    <w:rsid w:val="00AD0802"/>
    <w:rsid w:val="00AD0F3D"/>
    <w:rsid w:val="00AD1D1A"/>
    <w:rsid w:val="00AD4BB3"/>
    <w:rsid w:val="00AE48F5"/>
    <w:rsid w:val="00AE5604"/>
    <w:rsid w:val="00AE71A9"/>
    <w:rsid w:val="00AF05BD"/>
    <w:rsid w:val="00AF1756"/>
    <w:rsid w:val="00B1036A"/>
    <w:rsid w:val="00B1080C"/>
    <w:rsid w:val="00B162D4"/>
    <w:rsid w:val="00B24089"/>
    <w:rsid w:val="00B25D6A"/>
    <w:rsid w:val="00B26E77"/>
    <w:rsid w:val="00B27E82"/>
    <w:rsid w:val="00B35311"/>
    <w:rsid w:val="00B421FE"/>
    <w:rsid w:val="00B5230C"/>
    <w:rsid w:val="00B5486E"/>
    <w:rsid w:val="00B61B60"/>
    <w:rsid w:val="00B62717"/>
    <w:rsid w:val="00B6550F"/>
    <w:rsid w:val="00B7058C"/>
    <w:rsid w:val="00B729FA"/>
    <w:rsid w:val="00B734D3"/>
    <w:rsid w:val="00B74AA8"/>
    <w:rsid w:val="00B7544B"/>
    <w:rsid w:val="00B765C7"/>
    <w:rsid w:val="00B90F4C"/>
    <w:rsid w:val="00B913E8"/>
    <w:rsid w:val="00B92D38"/>
    <w:rsid w:val="00B941DB"/>
    <w:rsid w:val="00BA7630"/>
    <w:rsid w:val="00BB0995"/>
    <w:rsid w:val="00BC1AE2"/>
    <w:rsid w:val="00BC3CE6"/>
    <w:rsid w:val="00BD4A4E"/>
    <w:rsid w:val="00BD7158"/>
    <w:rsid w:val="00BD7E2B"/>
    <w:rsid w:val="00BE0650"/>
    <w:rsid w:val="00BE09EF"/>
    <w:rsid w:val="00BE215A"/>
    <w:rsid w:val="00BE2226"/>
    <w:rsid w:val="00BE5ED5"/>
    <w:rsid w:val="00BE6734"/>
    <w:rsid w:val="00BF2F82"/>
    <w:rsid w:val="00BF6422"/>
    <w:rsid w:val="00C0219B"/>
    <w:rsid w:val="00C04132"/>
    <w:rsid w:val="00C05153"/>
    <w:rsid w:val="00C0520C"/>
    <w:rsid w:val="00C134B1"/>
    <w:rsid w:val="00C16734"/>
    <w:rsid w:val="00C254FF"/>
    <w:rsid w:val="00C26626"/>
    <w:rsid w:val="00C4455B"/>
    <w:rsid w:val="00C45BA9"/>
    <w:rsid w:val="00C47252"/>
    <w:rsid w:val="00C60372"/>
    <w:rsid w:val="00C660C3"/>
    <w:rsid w:val="00C6630C"/>
    <w:rsid w:val="00C81C06"/>
    <w:rsid w:val="00C854A5"/>
    <w:rsid w:val="00C92292"/>
    <w:rsid w:val="00C925DC"/>
    <w:rsid w:val="00C93AA3"/>
    <w:rsid w:val="00CA32C9"/>
    <w:rsid w:val="00CB4553"/>
    <w:rsid w:val="00CC0979"/>
    <w:rsid w:val="00CC3701"/>
    <w:rsid w:val="00CC3EA3"/>
    <w:rsid w:val="00CC4098"/>
    <w:rsid w:val="00CC5114"/>
    <w:rsid w:val="00CC548C"/>
    <w:rsid w:val="00CC5C58"/>
    <w:rsid w:val="00CC78FB"/>
    <w:rsid w:val="00CD2612"/>
    <w:rsid w:val="00CD6E30"/>
    <w:rsid w:val="00CE1E93"/>
    <w:rsid w:val="00CE2157"/>
    <w:rsid w:val="00CE2502"/>
    <w:rsid w:val="00CE2BF1"/>
    <w:rsid w:val="00CE2EDF"/>
    <w:rsid w:val="00CE5F4E"/>
    <w:rsid w:val="00CF0229"/>
    <w:rsid w:val="00CF1F8F"/>
    <w:rsid w:val="00CF5A72"/>
    <w:rsid w:val="00CF7BDF"/>
    <w:rsid w:val="00D01C55"/>
    <w:rsid w:val="00D10C6A"/>
    <w:rsid w:val="00D142B7"/>
    <w:rsid w:val="00D218BC"/>
    <w:rsid w:val="00D355E7"/>
    <w:rsid w:val="00D408DA"/>
    <w:rsid w:val="00D40F83"/>
    <w:rsid w:val="00D4715B"/>
    <w:rsid w:val="00D47B8C"/>
    <w:rsid w:val="00D51944"/>
    <w:rsid w:val="00D5555F"/>
    <w:rsid w:val="00D57285"/>
    <w:rsid w:val="00D60DA9"/>
    <w:rsid w:val="00D62991"/>
    <w:rsid w:val="00D763D2"/>
    <w:rsid w:val="00D7730C"/>
    <w:rsid w:val="00D77F34"/>
    <w:rsid w:val="00D85B4A"/>
    <w:rsid w:val="00D8626B"/>
    <w:rsid w:val="00D87C1E"/>
    <w:rsid w:val="00D966CA"/>
    <w:rsid w:val="00DA0735"/>
    <w:rsid w:val="00DA2868"/>
    <w:rsid w:val="00DA31A4"/>
    <w:rsid w:val="00DB6367"/>
    <w:rsid w:val="00DB6B0B"/>
    <w:rsid w:val="00DB7982"/>
    <w:rsid w:val="00DC14F5"/>
    <w:rsid w:val="00DC31E3"/>
    <w:rsid w:val="00DD677F"/>
    <w:rsid w:val="00DF0ECB"/>
    <w:rsid w:val="00DF1550"/>
    <w:rsid w:val="00DF3427"/>
    <w:rsid w:val="00DF62C2"/>
    <w:rsid w:val="00DF62F3"/>
    <w:rsid w:val="00E02CE3"/>
    <w:rsid w:val="00E040AB"/>
    <w:rsid w:val="00E111EF"/>
    <w:rsid w:val="00E1269A"/>
    <w:rsid w:val="00E12986"/>
    <w:rsid w:val="00E13867"/>
    <w:rsid w:val="00E16B18"/>
    <w:rsid w:val="00E226B5"/>
    <w:rsid w:val="00E23BBC"/>
    <w:rsid w:val="00E23E8F"/>
    <w:rsid w:val="00E256B2"/>
    <w:rsid w:val="00E2594C"/>
    <w:rsid w:val="00E27C84"/>
    <w:rsid w:val="00E3104E"/>
    <w:rsid w:val="00E31E53"/>
    <w:rsid w:val="00E35F29"/>
    <w:rsid w:val="00E403E1"/>
    <w:rsid w:val="00E46C0F"/>
    <w:rsid w:val="00E47D23"/>
    <w:rsid w:val="00E54FF4"/>
    <w:rsid w:val="00E568E2"/>
    <w:rsid w:val="00E60866"/>
    <w:rsid w:val="00E6348C"/>
    <w:rsid w:val="00E639A7"/>
    <w:rsid w:val="00E705CF"/>
    <w:rsid w:val="00E721C4"/>
    <w:rsid w:val="00E72E9C"/>
    <w:rsid w:val="00E817BB"/>
    <w:rsid w:val="00E82452"/>
    <w:rsid w:val="00E829D8"/>
    <w:rsid w:val="00E83556"/>
    <w:rsid w:val="00E8374B"/>
    <w:rsid w:val="00E90498"/>
    <w:rsid w:val="00E909DF"/>
    <w:rsid w:val="00E92C88"/>
    <w:rsid w:val="00EA0F01"/>
    <w:rsid w:val="00EA115E"/>
    <w:rsid w:val="00EA2488"/>
    <w:rsid w:val="00EA47AA"/>
    <w:rsid w:val="00EA6B70"/>
    <w:rsid w:val="00EA70F4"/>
    <w:rsid w:val="00EA7297"/>
    <w:rsid w:val="00EB0580"/>
    <w:rsid w:val="00EB0A4D"/>
    <w:rsid w:val="00EC3F5E"/>
    <w:rsid w:val="00EC5D06"/>
    <w:rsid w:val="00EC6E78"/>
    <w:rsid w:val="00ED175A"/>
    <w:rsid w:val="00ED4DB5"/>
    <w:rsid w:val="00ED56C6"/>
    <w:rsid w:val="00ED5859"/>
    <w:rsid w:val="00ED7C14"/>
    <w:rsid w:val="00EF04B3"/>
    <w:rsid w:val="00EF28FA"/>
    <w:rsid w:val="00F05F0E"/>
    <w:rsid w:val="00F074A7"/>
    <w:rsid w:val="00F07B26"/>
    <w:rsid w:val="00F13A28"/>
    <w:rsid w:val="00F1548F"/>
    <w:rsid w:val="00F16E75"/>
    <w:rsid w:val="00F210D3"/>
    <w:rsid w:val="00F25FC5"/>
    <w:rsid w:val="00F34FDF"/>
    <w:rsid w:val="00F366B4"/>
    <w:rsid w:val="00F4246B"/>
    <w:rsid w:val="00F522D6"/>
    <w:rsid w:val="00F52A6F"/>
    <w:rsid w:val="00F534C5"/>
    <w:rsid w:val="00F53E53"/>
    <w:rsid w:val="00F5469D"/>
    <w:rsid w:val="00F55F1B"/>
    <w:rsid w:val="00F56ABB"/>
    <w:rsid w:val="00F577EA"/>
    <w:rsid w:val="00F60608"/>
    <w:rsid w:val="00F624AF"/>
    <w:rsid w:val="00F65F7F"/>
    <w:rsid w:val="00F73DC5"/>
    <w:rsid w:val="00F7565D"/>
    <w:rsid w:val="00F84F7F"/>
    <w:rsid w:val="00F866CF"/>
    <w:rsid w:val="00F879CB"/>
    <w:rsid w:val="00F91D78"/>
    <w:rsid w:val="00F96839"/>
    <w:rsid w:val="00FA177A"/>
    <w:rsid w:val="00FA4687"/>
    <w:rsid w:val="00FB035D"/>
    <w:rsid w:val="00FB15D8"/>
    <w:rsid w:val="00FB1DEC"/>
    <w:rsid w:val="00FB6CA5"/>
    <w:rsid w:val="00FB6CC6"/>
    <w:rsid w:val="00FC41B1"/>
    <w:rsid w:val="00FC4AB7"/>
    <w:rsid w:val="00FD221A"/>
    <w:rsid w:val="00FD4952"/>
    <w:rsid w:val="00FD6800"/>
    <w:rsid w:val="00FD6EC1"/>
    <w:rsid w:val="00FE4CF6"/>
    <w:rsid w:val="00FE5904"/>
    <w:rsid w:val="00FF1B6D"/>
    <w:rsid w:val="00FF4BCA"/>
    <w:rsid w:val="00FF59B0"/>
    <w:rsid w:val="00FF6E8A"/>
    <w:rsid w:val="3DDEA4F1"/>
    <w:rsid w:val="6F13D1A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D1A1"/>
  <w15:chartTrackingRefBased/>
  <w15:docId w15:val="{1E60C967-AC29-48E0-8EC9-C917B95B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2C326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2C3260"/>
    <w:pPr>
      <w:spacing w:after="0" w:line="240" w:lineRule="auto"/>
    </w:pPr>
    <w:rPr>
      <w:rFonts w:ascii="Times New Roman" w:eastAsia="Times New Roman" w:hAnsi="Times New Roman" w:cs="Times New Roman"/>
    </w:rPr>
  </w:style>
  <w:style w:type="paragraph" w:styleId="Loendilik">
    <w:name w:val="List Paragraph"/>
    <w:basedOn w:val="Normaallaad"/>
    <w:uiPriority w:val="34"/>
    <w:qFormat/>
    <w:rsid w:val="005853FC"/>
    <w:pPr>
      <w:ind w:left="720"/>
      <w:contextualSpacing/>
    </w:pPr>
  </w:style>
  <w:style w:type="character" w:styleId="Kommentaariviide">
    <w:name w:val="annotation reference"/>
    <w:basedOn w:val="Liguvaikefont"/>
    <w:uiPriority w:val="99"/>
    <w:semiHidden/>
    <w:unhideWhenUsed/>
    <w:rsid w:val="00ED7C14"/>
    <w:rPr>
      <w:sz w:val="16"/>
      <w:szCs w:val="16"/>
    </w:rPr>
  </w:style>
  <w:style w:type="paragraph" w:styleId="Kommentaaritekst">
    <w:name w:val="annotation text"/>
    <w:basedOn w:val="Normaallaad"/>
    <w:link w:val="KommentaaritekstMrk"/>
    <w:uiPriority w:val="99"/>
    <w:unhideWhenUsed/>
    <w:rsid w:val="00ED7C14"/>
    <w:pPr>
      <w:spacing w:line="240" w:lineRule="auto"/>
    </w:pPr>
    <w:rPr>
      <w:sz w:val="20"/>
      <w:szCs w:val="20"/>
    </w:rPr>
  </w:style>
  <w:style w:type="character" w:customStyle="1" w:styleId="KommentaaritekstMrk">
    <w:name w:val="Kommentaari tekst Märk"/>
    <w:basedOn w:val="Liguvaikefont"/>
    <w:link w:val="Kommentaaritekst"/>
    <w:uiPriority w:val="99"/>
    <w:rsid w:val="00ED7C14"/>
    <w:rPr>
      <w:sz w:val="20"/>
      <w:szCs w:val="20"/>
    </w:rPr>
  </w:style>
  <w:style w:type="paragraph" w:styleId="Kommentaariteema">
    <w:name w:val="annotation subject"/>
    <w:basedOn w:val="Kommentaaritekst"/>
    <w:next w:val="Kommentaaritekst"/>
    <w:link w:val="KommentaariteemaMrk"/>
    <w:uiPriority w:val="99"/>
    <w:semiHidden/>
    <w:unhideWhenUsed/>
    <w:rsid w:val="00ED7C14"/>
    <w:rPr>
      <w:b/>
      <w:bCs/>
    </w:rPr>
  </w:style>
  <w:style w:type="character" w:customStyle="1" w:styleId="KommentaariteemaMrk">
    <w:name w:val="Kommentaari teema Märk"/>
    <w:basedOn w:val="KommentaaritekstMrk"/>
    <w:link w:val="Kommentaariteema"/>
    <w:uiPriority w:val="99"/>
    <w:semiHidden/>
    <w:rsid w:val="00ED7C14"/>
    <w:rPr>
      <w:b/>
      <w:bCs/>
      <w:sz w:val="20"/>
      <w:szCs w:val="20"/>
    </w:rPr>
  </w:style>
  <w:style w:type="character" w:styleId="Hperlink">
    <w:name w:val="Hyperlink"/>
    <w:basedOn w:val="Liguvaikefont"/>
    <w:uiPriority w:val="99"/>
    <w:unhideWhenUsed/>
    <w:rsid w:val="00BE6734"/>
    <w:rPr>
      <w:color w:val="467886" w:themeColor="hyperlink"/>
      <w:u w:val="single"/>
    </w:rPr>
  </w:style>
  <w:style w:type="paragraph" w:customStyle="1" w:styleId="default">
    <w:name w:val="default"/>
    <w:basedOn w:val="Normaallaad"/>
    <w:rsid w:val="00BE6734"/>
    <w:pPr>
      <w:autoSpaceDE w:val="0"/>
      <w:autoSpaceDN w:val="0"/>
      <w:spacing w:after="0" w:line="240" w:lineRule="auto"/>
    </w:pPr>
    <w:rPr>
      <w:rFonts w:ascii="Times New Roman" w:hAnsi="Times New Roman" w:cs="Times New Roman"/>
      <w:color w:val="000000"/>
      <w:lang w:eastAsia="et-EE"/>
    </w:rPr>
  </w:style>
  <w:style w:type="paragraph" w:styleId="Allmrkusetekst">
    <w:name w:val="footnote text"/>
    <w:basedOn w:val="Normaallaad"/>
    <w:link w:val="AllmrkusetekstMrk"/>
    <w:uiPriority w:val="99"/>
    <w:semiHidden/>
    <w:unhideWhenUsed/>
    <w:rsid w:val="00024A0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24A07"/>
    <w:rPr>
      <w:sz w:val="20"/>
      <w:szCs w:val="20"/>
    </w:rPr>
  </w:style>
  <w:style w:type="character" w:styleId="Allmrkuseviide">
    <w:name w:val="footnote reference"/>
    <w:basedOn w:val="Liguvaikefont"/>
    <w:uiPriority w:val="99"/>
    <w:semiHidden/>
    <w:unhideWhenUsed/>
    <w:rsid w:val="00024A07"/>
    <w:rPr>
      <w:vertAlign w:val="superscript"/>
    </w:rPr>
  </w:style>
  <w:style w:type="character" w:styleId="Lahendamatamainimine">
    <w:name w:val="Unresolved Mention"/>
    <w:basedOn w:val="Liguvaikefont"/>
    <w:uiPriority w:val="99"/>
    <w:semiHidden/>
    <w:unhideWhenUsed/>
    <w:rsid w:val="00024A07"/>
    <w:rPr>
      <w:color w:val="605E5C"/>
      <w:shd w:val="clear" w:color="auto" w:fill="E1DFDD"/>
    </w:rPr>
  </w:style>
  <w:style w:type="paragraph" w:styleId="Pis">
    <w:name w:val="header"/>
    <w:basedOn w:val="Normaallaad"/>
    <w:link w:val="PisMrk"/>
    <w:uiPriority w:val="99"/>
    <w:semiHidden/>
    <w:unhideWhenUsed/>
    <w:rsid w:val="0027703D"/>
    <w:pPr>
      <w:tabs>
        <w:tab w:val="center" w:pos="4536"/>
        <w:tab w:val="right" w:pos="9072"/>
      </w:tabs>
      <w:spacing w:after="0" w:line="240" w:lineRule="auto"/>
    </w:pPr>
  </w:style>
  <w:style w:type="character" w:customStyle="1" w:styleId="PisMrk">
    <w:name w:val="Päis Märk"/>
    <w:basedOn w:val="Liguvaikefont"/>
    <w:link w:val="Pis"/>
    <w:uiPriority w:val="99"/>
    <w:semiHidden/>
    <w:rsid w:val="0027703D"/>
  </w:style>
  <w:style w:type="paragraph" w:styleId="Jalus">
    <w:name w:val="footer"/>
    <w:basedOn w:val="Normaallaad"/>
    <w:link w:val="JalusMrk"/>
    <w:uiPriority w:val="99"/>
    <w:semiHidden/>
    <w:unhideWhenUsed/>
    <w:rsid w:val="0027703D"/>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27703D"/>
  </w:style>
  <w:style w:type="paragraph" w:styleId="Redaktsioon">
    <w:name w:val="Revision"/>
    <w:hidden/>
    <w:uiPriority w:val="99"/>
    <w:semiHidden/>
    <w:rsid w:val="004A04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85233">
      <w:bodyDiv w:val="1"/>
      <w:marLeft w:val="0"/>
      <w:marRight w:val="0"/>
      <w:marTop w:val="0"/>
      <w:marBottom w:val="0"/>
      <w:divBdr>
        <w:top w:val="none" w:sz="0" w:space="0" w:color="auto"/>
        <w:left w:val="none" w:sz="0" w:space="0" w:color="auto"/>
        <w:bottom w:val="none" w:sz="0" w:space="0" w:color="auto"/>
        <w:right w:val="none" w:sz="0" w:space="0" w:color="auto"/>
      </w:divBdr>
    </w:div>
    <w:div w:id="380640957">
      <w:bodyDiv w:val="1"/>
      <w:marLeft w:val="0"/>
      <w:marRight w:val="0"/>
      <w:marTop w:val="0"/>
      <w:marBottom w:val="0"/>
      <w:divBdr>
        <w:top w:val="none" w:sz="0" w:space="0" w:color="auto"/>
        <w:left w:val="none" w:sz="0" w:space="0" w:color="auto"/>
        <w:bottom w:val="none" w:sz="0" w:space="0" w:color="auto"/>
        <w:right w:val="none" w:sz="0" w:space="0" w:color="auto"/>
      </w:divBdr>
    </w:div>
    <w:div w:id="704670738">
      <w:bodyDiv w:val="1"/>
      <w:marLeft w:val="0"/>
      <w:marRight w:val="0"/>
      <w:marTop w:val="0"/>
      <w:marBottom w:val="0"/>
      <w:divBdr>
        <w:top w:val="none" w:sz="0" w:space="0" w:color="auto"/>
        <w:left w:val="none" w:sz="0" w:space="0" w:color="auto"/>
        <w:bottom w:val="none" w:sz="0" w:space="0" w:color="auto"/>
        <w:right w:val="none" w:sz="0" w:space="0" w:color="auto"/>
      </w:divBdr>
    </w:div>
    <w:div w:id="1470855111">
      <w:bodyDiv w:val="1"/>
      <w:marLeft w:val="0"/>
      <w:marRight w:val="0"/>
      <w:marTop w:val="0"/>
      <w:marBottom w:val="0"/>
      <w:divBdr>
        <w:top w:val="none" w:sz="0" w:space="0" w:color="auto"/>
        <w:left w:val="none" w:sz="0" w:space="0" w:color="auto"/>
        <w:bottom w:val="none" w:sz="0" w:space="0" w:color="auto"/>
        <w:right w:val="none" w:sz="0" w:space="0" w:color="auto"/>
      </w:divBdr>
    </w:div>
    <w:div w:id="1527056443">
      <w:bodyDiv w:val="1"/>
      <w:marLeft w:val="0"/>
      <w:marRight w:val="0"/>
      <w:marTop w:val="0"/>
      <w:marBottom w:val="0"/>
      <w:divBdr>
        <w:top w:val="none" w:sz="0" w:space="0" w:color="auto"/>
        <w:left w:val="none" w:sz="0" w:space="0" w:color="auto"/>
        <w:bottom w:val="none" w:sz="0" w:space="0" w:color="auto"/>
        <w:right w:val="none" w:sz="0" w:space="0" w:color="auto"/>
      </w:divBdr>
    </w:div>
    <w:div w:id="1593856550">
      <w:bodyDiv w:val="1"/>
      <w:marLeft w:val="0"/>
      <w:marRight w:val="0"/>
      <w:marTop w:val="0"/>
      <w:marBottom w:val="0"/>
      <w:divBdr>
        <w:top w:val="none" w:sz="0" w:space="0" w:color="auto"/>
        <w:left w:val="none" w:sz="0" w:space="0" w:color="auto"/>
        <w:bottom w:val="none" w:sz="0" w:space="0" w:color="auto"/>
        <w:right w:val="none" w:sz="0" w:space="0" w:color="auto"/>
      </w:divBdr>
    </w:div>
    <w:div w:id="1761902403">
      <w:bodyDiv w:val="1"/>
      <w:marLeft w:val="0"/>
      <w:marRight w:val="0"/>
      <w:marTop w:val="0"/>
      <w:marBottom w:val="0"/>
      <w:divBdr>
        <w:top w:val="none" w:sz="0" w:space="0" w:color="auto"/>
        <w:left w:val="none" w:sz="0" w:space="0" w:color="auto"/>
        <w:bottom w:val="none" w:sz="0" w:space="0" w:color="auto"/>
        <w:right w:val="none" w:sz="0" w:space="0" w:color="auto"/>
      </w:divBdr>
    </w:div>
    <w:div w:id="1933511745">
      <w:bodyDiv w:val="1"/>
      <w:marLeft w:val="0"/>
      <w:marRight w:val="0"/>
      <w:marTop w:val="0"/>
      <w:marBottom w:val="0"/>
      <w:divBdr>
        <w:top w:val="none" w:sz="0" w:space="0" w:color="auto"/>
        <w:left w:val="none" w:sz="0" w:space="0" w:color="auto"/>
        <w:bottom w:val="none" w:sz="0" w:space="0" w:color="auto"/>
        <w:right w:val="none" w:sz="0" w:space="0" w:color="auto"/>
      </w:divBdr>
    </w:div>
    <w:div w:id="1963413706">
      <w:bodyDiv w:val="1"/>
      <w:marLeft w:val="0"/>
      <w:marRight w:val="0"/>
      <w:marTop w:val="0"/>
      <w:marBottom w:val="0"/>
      <w:divBdr>
        <w:top w:val="none" w:sz="0" w:space="0" w:color="auto"/>
        <w:left w:val="none" w:sz="0" w:space="0" w:color="auto"/>
        <w:bottom w:val="none" w:sz="0" w:space="0" w:color="auto"/>
        <w:right w:val="none" w:sz="0" w:space="0" w:color="auto"/>
      </w:divBdr>
    </w:div>
    <w:div w:id="20928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lnoud.valitsus.ee/main/mount/docList/950f68cb-86b7-473d-8e0c-052a53d2fab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iga.ee/vanemaealiste-huvikaitse/strateegilise-partnerluse-vorgusti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elnoud.valitsus.ee/main/mount/docList/bafddc1c-3053-4754-96cf-588bb55e4d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AFBA1EEB004347933B3DB32B580E2B" ma:contentTypeVersion="13" ma:contentTypeDescription="Loo uus dokument" ma:contentTypeScope="" ma:versionID="8f540b0331ac9126d217d03aeaf3ace9">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46e6174f920e2bb025cfdd749e04438b"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9E55-2653-4C8E-AF65-B97D5305B280}"/>
</file>

<file path=customXml/itemProps2.xml><?xml version="1.0" encoding="utf-8"?>
<ds:datastoreItem xmlns:ds="http://schemas.openxmlformats.org/officeDocument/2006/customXml" ds:itemID="{E18168B3-3C47-4129-8C06-BF26D9CF4438}">
  <ds:schemaRefs>
    <ds:schemaRef ds:uri="http://schemas.microsoft.com/sharepoint/v3/contenttype/forms"/>
  </ds:schemaRefs>
</ds:datastoreItem>
</file>

<file path=customXml/itemProps3.xml><?xml version="1.0" encoding="utf-8"?>
<ds:datastoreItem xmlns:ds="http://schemas.openxmlformats.org/officeDocument/2006/customXml" ds:itemID="{DBBB9460-27D8-4681-84E7-FA9D3C4D95B2}">
  <ds:schemaRefs>
    <ds:schemaRef ds:uri="http://schemas.openxmlformats.org/package/2006/metadata/core-properties"/>
    <ds:schemaRef ds:uri="811312e7-342d-474b-8002-3aa91259f2e5"/>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9b483750-598d-46a0-877d-052f8f804d23"/>
    <ds:schemaRef ds:uri="http://purl.org/dc/terms/"/>
  </ds:schemaRefs>
</ds:datastoreItem>
</file>

<file path=customXml/itemProps4.xml><?xml version="1.0" encoding="utf-8"?>
<ds:datastoreItem xmlns:ds="http://schemas.openxmlformats.org/officeDocument/2006/customXml" ds:itemID="{EC2E6D21-728D-4A85-BC4C-3BC4B7E9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46</Pages>
  <Words>18125</Words>
  <Characters>105128</Characters>
  <Application>Microsoft Office Word</Application>
  <DocSecurity>0</DocSecurity>
  <Lines>876</Lines>
  <Paragraphs>246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123007</CharactersWithSpaces>
  <SharedDoc>false</SharedDoc>
  <HLinks>
    <vt:vector size="18" baseType="variant">
      <vt:variant>
        <vt:i4>7405684</vt:i4>
      </vt:variant>
      <vt:variant>
        <vt:i4>3</vt:i4>
      </vt:variant>
      <vt:variant>
        <vt:i4>0</vt:i4>
      </vt:variant>
      <vt:variant>
        <vt:i4>5</vt:i4>
      </vt:variant>
      <vt:variant>
        <vt:lpwstr>https://eelnoud.valitsus.ee/main/mount/docList/950f68cb-86b7-473d-8e0c-052a53d2fab3</vt:lpwstr>
      </vt:variant>
      <vt:variant>
        <vt:lpwstr/>
      </vt:variant>
      <vt:variant>
        <vt:i4>2359331</vt:i4>
      </vt:variant>
      <vt:variant>
        <vt:i4>0</vt:i4>
      </vt:variant>
      <vt:variant>
        <vt:i4>0</vt:i4>
      </vt:variant>
      <vt:variant>
        <vt:i4>5</vt:i4>
      </vt:variant>
      <vt:variant>
        <vt:lpwstr>https://liiga.ee/vanemaealiste-huvikaitse/strateegilise-partnerluse-vorgustik/</vt:lpwstr>
      </vt:variant>
      <vt:variant>
        <vt:lpwstr/>
      </vt:variant>
      <vt:variant>
        <vt:i4>2162812</vt:i4>
      </vt:variant>
      <vt:variant>
        <vt:i4>0</vt:i4>
      </vt:variant>
      <vt:variant>
        <vt:i4>0</vt:i4>
      </vt:variant>
      <vt:variant>
        <vt:i4>5</vt:i4>
      </vt:variant>
      <vt:variant>
        <vt:lpwstr>https://eelnoud.valitsus.ee/main/mount/docList/bafddc1c-3053-4754-96cf-588bb55e4d66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Tõnismaa - MKM</dc:creator>
  <cp:keywords/>
  <dc:description/>
  <cp:lastModifiedBy>Kairi-Ly Einborn - MKM</cp:lastModifiedBy>
  <cp:revision>677</cp:revision>
  <dcterms:created xsi:type="dcterms:W3CDTF">2024-06-19T01:19:00Z</dcterms:created>
  <dcterms:modified xsi:type="dcterms:W3CDTF">2024-11-15T11:18:00Z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0x01010054AFBA1EEB004347933B3DB32B580E2B</vt:lpwstr>
  </property>
  <property fmtid="{D5CDD505-2E9C-101B-9397-08002B2CF9AE}" pid="3" name="MSIP_Label_defa4170-0d19-0005-0004-bc88714345d2_Enabled">
    <vt:lpwstr>true</vt:lpwstr>
  </property>
  <property fmtid="{D5CDD505-2E9C-101B-9397-08002B2CF9AE}" pid="4" name="MSIP_Label_defa4170-0d19-0005-0004-bc88714345d2_SetDate">
    <vt:lpwstr>2024-06-19T11:19:02Z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ff6c1b9c-99ef-4019-9683-977e009f3e5e</vt:lpwstr>
  </property>
  <property fmtid="{D5CDD505-2E9C-101B-9397-08002B2CF9AE}" pid="9" name="MSIP_Label_defa4170-0d19-0005-0004-bc88714345d2_ContentBits">
    <vt:lpwstr>0</vt:lpwstr>
  </property>
  <property fmtid="{D5CDD505-2E9C-101B-9397-08002B2CF9AE}" pid="10" name="MediaServiceImageTags">
    <vt:lpwstr/>
  </property>
</Properties>
</file>